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D5CB87" w14:textId="799F3F66" w:rsidR="0053432E" w:rsidRPr="00C101FF" w:rsidRDefault="00550999" w:rsidP="00FF6CEF">
      <w:pPr>
        <w:pStyle w:val="Texteentte"/>
        <w:rPr>
          <w:color w:val="FFFFFF"/>
          <w:sz w:val="28"/>
          <w:szCs w:val="28"/>
        </w:rPr>
      </w:pPr>
      <w:r w:rsidRPr="00C101FF">
        <w:rPr>
          <w:noProof/>
          <w:color w:val="FFFFFF"/>
          <w:sz w:val="28"/>
          <w:szCs w:val="28"/>
          <w:lang w:eastAsia="fr-FR"/>
        </w:rPr>
        <w:drawing>
          <wp:inline distT="0" distB="0" distL="0" distR="0" wp14:anchorId="338EF81F" wp14:editId="670E4426">
            <wp:extent cx="2541583" cy="1182046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1583" cy="118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9A3" w:rsidRPr="00C101FF">
        <w:rPr>
          <w:noProof/>
          <w:color w:val="FFFFFF"/>
          <w:sz w:val="28"/>
          <w:szCs w:val="28"/>
          <w:lang w:eastAsia="fr-FR"/>
        </w:rPr>
        <w:t xml:space="preserve"> </w:t>
      </w:r>
    </w:p>
    <w:p w14:paraId="14D0B10E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1ABD01B6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20EF0DF" w14:textId="6D5019BF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4F8B198" w14:textId="02ED9C55" w:rsidR="005441A3" w:rsidRPr="00C101FF" w:rsidRDefault="005441A3" w:rsidP="00842E26">
      <w:pPr>
        <w:jc w:val="center"/>
        <w:rPr>
          <w:rFonts w:eastAsia="Calibri"/>
          <w:spacing w:val="-4"/>
        </w:rPr>
      </w:pPr>
    </w:p>
    <w:p w14:paraId="7093287E" w14:textId="77777777" w:rsidR="005441A3" w:rsidRPr="00C101FF" w:rsidRDefault="005441A3" w:rsidP="00842E26">
      <w:pPr>
        <w:jc w:val="center"/>
        <w:rPr>
          <w:rFonts w:eastAsia="Calibri"/>
          <w:spacing w:val="-4"/>
        </w:rPr>
      </w:pPr>
    </w:p>
    <w:p w14:paraId="3A94C82F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71AFAD38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8F192E1" w14:textId="66F46838" w:rsidR="00842E26" w:rsidRPr="00C101FF" w:rsidRDefault="00842E26" w:rsidP="00842E26">
      <w:pPr>
        <w:jc w:val="center"/>
        <w:rPr>
          <w:rFonts w:eastAsia="Calibri"/>
          <w:spacing w:val="-4"/>
        </w:rPr>
      </w:pPr>
      <w:r w:rsidRPr="00C101FF">
        <w:rPr>
          <w:rFonts w:eastAsia="Calibri"/>
          <w:noProof/>
          <w:spacing w:val="-4"/>
          <w:lang w:eastAsia="fr-FR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1722C93F" wp14:editId="42ABC63B">
                <wp:simplePos x="0" y="0"/>
                <wp:positionH relativeFrom="column">
                  <wp:posOffset>-416759</wp:posOffset>
                </wp:positionH>
                <wp:positionV relativeFrom="paragraph">
                  <wp:posOffset>126109</wp:posOffset>
                </wp:positionV>
                <wp:extent cx="6441743" cy="6209731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1743" cy="62097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398BC6" id="Rectangle 3" o:spid="_x0000_s1026" style="position:absolute;margin-left:-32.8pt;margin-top:9.95pt;width:507.2pt;height:488.95pt;z-index:2516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" filled="f" stroked="f" strokeweight="2pt"/>
            </w:pict>
          </mc:Fallback>
        </mc:AlternateContent>
      </w:r>
      <w:r w:rsidR="00AE2C89" w:rsidRPr="00C101FF">
        <w:rPr>
          <w:rFonts w:eastAsia="Calibri"/>
          <w:noProof/>
          <w:spacing w:val="-4"/>
          <w:lang w:eastAsia="fr-FR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426EEBE" wp14:editId="52E0A138">
                <wp:simplePos x="0" y="0"/>
                <wp:positionH relativeFrom="column">
                  <wp:posOffset>-6985</wp:posOffset>
                </wp:positionH>
                <wp:positionV relativeFrom="paragraph">
                  <wp:posOffset>21590</wp:posOffset>
                </wp:positionV>
                <wp:extent cx="5676900" cy="6182360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6900" cy="6182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55D674" w14:textId="169D484D" w:rsidR="00333503" w:rsidRDefault="00333503">
                            <w:pPr>
                              <w:rPr>
                                <w:color w:val="FFFFFF"/>
                              </w:rPr>
                            </w:pPr>
                          </w:p>
                          <w:p w14:paraId="5B50A0BA" w14:textId="3F32DF41" w:rsidR="00333503" w:rsidRDefault="00333503">
                            <w:pPr>
                              <w:rPr>
                                <w:color w:val="FFFFFF"/>
                              </w:rPr>
                            </w:pPr>
                          </w:p>
                          <w:p w14:paraId="1DAB98BB" w14:textId="5B0F08C9" w:rsidR="00333503" w:rsidRDefault="00333503">
                            <w:pPr>
                              <w:rPr>
                                <w:color w:val="FFFFFF"/>
                              </w:rPr>
                            </w:pPr>
                          </w:p>
                          <w:p w14:paraId="6AD0F277" w14:textId="1FA0C5B6" w:rsidR="00333503" w:rsidRPr="00F166ED" w:rsidRDefault="00333503" w:rsidP="0000346C">
                            <w:pPr>
                              <w:pStyle w:val="Titre5"/>
                              <w:ind w:left="1701"/>
                            </w:pPr>
                            <w:r>
                              <w:rPr>
                                <w:rFonts w:cs="Open Sans"/>
                              </w:rPr>
                              <w:t>Appel aux candidatures DAB+</w:t>
                            </w:r>
                            <w:r w:rsidRPr="00F166ED">
                              <w:t xml:space="preserve"> </w:t>
                            </w:r>
                            <w:r w:rsidRPr="00F166ED">
                              <w:br/>
                            </w:r>
                          </w:p>
                          <w:p w14:paraId="6A5DBCC1" w14:textId="0FF0BA70" w:rsidR="00333503" w:rsidRPr="00FE25CF" w:rsidRDefault="00333503" w:rsidP="00FE25CF">
                            <w:pPr>
                              <w:pStyle w:val="Titre5"/>
                              <w:ind w:left="1701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Décision</w:t>
                            </w:r>
                            <w:r w:rsidR="002D2C21">
                              <w:rPr>
                                <w:sz w:val="48"/>
                                <w:szCs w:val="48"/>
                              </w:rPr>
                              <w:t>s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n</w:t>
                            </w:r>
                            <w:r w:rsidR="002D2C21" w:rsidRPr="00811C52">
                              <w:rPr>
                                <w:sz w:val="48"/>
                                <w:szCs w:val="48"/>
                                <w:vertAlign w:val="superscript"/>
                              </w:rPr>
                              <w:t>os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0F37A2">
                              <w:rPr>
                                <w:sz w:val="48"/>
                                <w:szCs w:val="48"/>
                              </w:rPr>
                              <w:t>202</w:t>
                            </w:r>
                            <w:r w:rsidR="002C684A" w:rsidRPr="000F37A2">
                              <w:rPr>
                                <w:sz w:val="48"/>
                                <w:szCs w:val="48"/>
                              </w:rPr>
                              <w:t>3</w:t>
                            </w:r>
                            <w:r w:rsidRPr="000F37A2">
                              <w:rPr>
                                <w:sz w:val="48"/>
                                <w:szCs w:val="48"/>
                              </w:rPr>
                              <w:t>-</w:t>
                            </w:r>
                            <w:r w:rsidR="000F37A2" w:rsidRPr="000F37A2">
                              <w:rPr>
                                <w:sz w:val="48"/>
                                <w:szCs w:val="48"/>
                              </w:rPr>
                              <w:t>1</w:t>
                            </w:r>
                            <w:r w:rsidR="000F37A2">
                              <w:rPr>
                                <w:sz w:val="48"/>
                                <w:szCs w:val="48"/>
                              </w:rPr>
                              <w:t>002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du </w:t>
                            </w:r>
                            <w:r w:rsidR="00B079DB">
                              <w:rPr>
                                <w:sz w:val="48"/>
                                <w:szCs w:val="48"/>
                              </w:rPr>
                              <w:t>15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> </w:t>
                            </w:r>
                            <w:r w:rsidR="00B079DB">
                              <w:rPr>
                                <w:sz w:val="48"/>
                                <w:szCs w:val="48"/>
                              </w:rPr>
                              <w:t>novembre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> 202</w:t>
                            </w:r>
                            <w:r w:rsidR="002C684A">
                              <w:rPr>
                                <w:sz w:val="48"/>
                                <w:szCs w:val="48"/>
                              </w:rPr>
                              <w:t>3</w:t>
                            </w:r>
                            <w:r w:rsidR="002D2C21">
                              <w:rPr>
                                <w:sz w:val="48"/>
                                <w:szCs w:val="48"/>
                              </w:rPr>
                              <w:t xml:space="preserve"> et 2024-</w:t>
                            </w:r>
                            <w:r w:rsidR="0041473E">
                              <w:rPr>
                                <w:sz w:val="48"/>
                                <w:szCs w:val="48"/>
                              </w:rPr>
                              <w:t>50</w:t>
                            </w:r>
                            <w:r w:rsidR="002D2C21">
                              <w:rPr>
                                <w:sz w:val="48"/>
                                <w:szCs w:val="48"/>
                              </w:rPr>
                              <w:t xml:space="preserve"> du 24 janvier 2024</w:t>
                            </w:r>
                          </w:p>
                          <w:p w14:paraId="28FD83EF" w14:textId="20BB2FD5" w:rsidR="00333503" w:rsidRPr="00FE25CF" w:rsidRDefault="00333503" w:rsidP="00FE25CF">
                            <w:pPr>
                              <w:pStyle w:val="Titre5"/>
                              <w:ind w:left="1701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826C736" w14:textId="43F492B0" w:rsidR="00333503" w:rsidRPr="00FE25CF" w:rsidRDefault="00333503" w:rsidP="00FE25CF">
                            <w:pPr>
                              <w:pStyle w:val="Titre5"/>
                              <w:ind w:left="1701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Cartes </w:t>
                            </w:r>
                            <w:r w:rsidR="00B117FC">
                              <w:rPr>
                                <w:sz w:val="48"/>
                                <w:szCs w:val="48"/>
                              </w:rPr>
                              <w:t>des allotissements partiellement</w:t>
                            </w:r>
                            <w:r>
                              <w:rPr>
                                <w:sz w:val="48"/>
                                <w:szCs w:val="48"/>
                              </w:rPr>
                              <w:t xml:space="preserve"> disponibles</w:t>
                            </w:r>
                          </w:p>
                          <w:p w14:paraId="4B4DC3A9" w14:textId="015816AC" w:rsidR="00333503" w:rsidRPr="00FE25CF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2B6A63A8" w14:textId="2B7DED17" w:rsidR="00333503" w:rsidRPr="00FE25CF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18FD4E28" w14:textId="753022E1" w:rsidR="00333503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52B7068D" w14:textId="52832FF4" w:rsidR="00333503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0DD39097" w14:textId="085EA862" w:rsidR="00333503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326E5B91" w14:textId="4EBBAAB5" w:rsidR="00333503" w:rsidRDefault="00333503" w:rsidP="00FE25CF">
                            <w:pPr>
                              <w:ind w:left="1701"/>
                              <w:jc w:val="left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1090C437" w14:textId="14BDC5FE" w:rsidR="00333503" w:rsidRPr="00F166ED" w:rsidRDefault="00B079DB" w:rsidP="00F166ED">
                            <w:pPr>
                              <w:pStyle w:val="Titre5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15 novembre</w:t>
                            </w:r>
                            <w:r w:rsidR="00333503">
                              <w:rPr>
                                <w:sz w:val="36"/>
                                <w:szCs w:val="36"/>
                              </w:rPr>
                              <w:t xml:space="preserve"> 202</w:t>
                            </w:r>
                            <w:r w:rsidR="002C684A">
                              <w:rPr>
                                <w:sz w:val="36"/>
                                <w:szCs w:val="36"/>
                              </w:rPr>
                              <w:t>3</w:t>
                            </w:r>
                            <w:r w:rsidR="00333503">
                              <w:rPr>
                                <w:sz w:val="36"/>
                                <w:szCs w:val="36"/>
                              </w:rPr>
                              <w:t xml:space="preserve"> – version </w:t>
                            </w:r>
                            <w:r w:rsidR="000F37A2">
                              <w:rPr>
                                <w:sz w:val="36"/>
                                <w:szCs w:val="36"/>
                              </w:rPr>
                              <w:t>2</w:t>
                            </w:r>
                            <w:r w:rsidR="00333503">
                              <w:rPr>
                                <w:sz w:val="36"/>
                                <w:szCs w:val="36"/>
                              </w:rPr>
                              <w:t>.0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26EEBE" id="_x0000_t202" coordsize="21600,21600" o:spt="202" path="m,l,21600r21600,l21600,xe">
                <v:stroke joinstyle="miter"/>
                <v:path gradientshapeok="t" o:connecttype="rect"/>
              </v:shapetype>
              <v:shape id="Zone de texte 6" o:spid="_x0000_s1026" type="#_x0000_t202" style="position:absolute;left:0;text-align:left;margin-left:-.55pt;margin-top:1.7pt;width:447pt;height:486.8pt;z-index:251653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" filled="f" stroked="f" strokeweight=".5pt">
                <v:textbox>
                  <w:txbxContent>
                    <w:p w14:paraId="5855D674" w14:textId="169D484D" w:rsidR="00333503" w:rsidRDefault="00333503">
                      <w:pPr>
                        <w:rPr>
                          <w:color w:val="FFFFFF"/>
                        </w:rPr>
                      </w:pPr>
                    </w:p>
                    <w:p w14:paraId="5B50A0BA" w14:textId="3F32DF41" w:rsidR="00333503" w:rsidRDefault="00333503">
                      <w:pPr>
                        <w:rPr>
                          <w:color w:val="FFFFFF"/>
                        </w:rPr>
                      </w:pPr>
                    </w:p>
                    <w:p w14:paraId="1DAB98BB" w14:textId="5B0F08C9" w:rsidR="00333503" w:rsidRDefault="00333503">
                      <w:pPr>
                        <w:rPr>
                          <w:color w:val="FFFFFF"/>
                        </w:rPr>
                      </w:pPr>
                    </w:p>
                    <w:p w14:paraId="6AD0F277" w14:textId="1FA0C5B6" w:rsidR="00333503" w:rsidRPr="00F166ED" w:rsidRDefault="00333503" w:rsidP="0000346C">
                      <w:pPr>
                        <w:pStyle w:val="Titre5"/>
                        <w:ind w:left="1701"/>
                      </w:pPr>
                      <w:r>
                        <w:rPr>
                          <w:rFonts w:cs="Open Sans"/>
                        </w:rPr>
                        <w:t>Appel aux candidatures DAB+</w:t>
                      </w:r>
                      <w:r w:rsidRPr="00F166ED">
                        <w:t xml:space="preserve"> </w:t>
                      </w:r>
                      <w:r w:rsidRPr="00F166ED">
                        <w:br/>
                      </w:r>
                    </w:p>
                    <w:p w14:paraId="6A5DBCC1" w14:textId="0FF0BA70" w:rsidR="00333503" w:rsidRPr="00FE25CF" w:rsidRDefault="00333503" w:rsidP="00FE25CF">
                      <w:pPr>
                        <w:pStyle w:val="Titre5"/>
                        <w:ind w:left="1701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Décision</w:t>
                      </w:r>
                      <w:r w:rsidR="002D2C21">
                        <w:rPr>
                          <w:sz w:val="48"/>
                          <w:szCs w:val="48"/>
                        </w:rPr>
                        <w:t>s</w:t>
                      </w:r>
                      <w:r>
                        <w:rPr>
                          <w:sz w:val="48"/>
                          <w:szCs w:val="48"/>
                        </w:rPr>
                        <w:t xml:space="preserve"> n</w:t>
                      </w:r>
                      <w:r w:rsidR="002D2C21" w:rsidRPr="00811C52">
                        <w:rPr>
                          <w:sz w:val="48"/>
                          <w:szCs w:val="48"/>
                          <w:vertAlign w:val="superscript"/>
                        </w:rPr>
                        <w:t>os</w:t>
                      </w:r>
                      <w:r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0F37A2">
                        <w:rPr>
                          <w:sz w:val="48"/>
                          <w:szCs w:val="48"/>
                        </w:rPr>
                        <w:t>202</w:t>
                      </w:r>
                      <w:r w:rsidR="002C684A" w:rsidRPr="000F37A2">
                        <w:rPr>
                          <w:sz w:val="48"/>
                          <w:szCs w:val="48"/>
                        </w:rPr>
                        <w:t>3</w:t>
                      </w:r>
                      <w:r w:rsidRPr="000F37A2">
                        <w:rPr>
                          <w:sz w:val="48"/>
                          <w:szCs w:val="48"/>
                        </w:rPr>
                        <w:t>-</w:t>
                      </w:r>
                      <w:r w:rsidR="000F37A2" w:rsidRPr="000F37A2">
                        <w:rPr>
                          <w:sz w:val="48"/>
                          <w:szCs w:val="48"/>
                        </w:rPr>
                        <w:t>1</w:t>
                      </w:r>
                      <w:r w:rsidR="000F37A2">
                        <w:rPr>
                          <w:sz w:val="48"/>
                          <w:szCs w:val="48"/>
                        </w:rPr>
                        <w:t>002</w:t>
                      </w:r>
                      <w:r>
                        <w:rPr>
                          <w:sz w:val="48"/>
                          <w:szCs w:val="48"/>
                        </w:rPr>
                        <w:t xml:space="preserve"> du </w:t>
                      </w:r>
                      <w:r w:rsidR="00B079DB">
                        <w:rPr>
                          <w:sz w:val="48"/>
                          <w:szCs w:val="48"/>
                        </w:rPr>
                        <w:t>15</w:t>
                      </w:r>
                      <w:r>
                        <w:rPr>
                          <w:sz w:val="48"/>
                          <w:szCs w:val="48"/>
                        </w:rPr>
                        <w:t> </w:t>
                      </w:r>
                      <w:r w:rsidR="00B079DB">
                        <w:rPr>
                          <w:sz w:val="48"/>
                          <w:szCs w:val="48"/>
                        </w:rPr>
                        <w:t>novembre</w:t>
                      </w:r>
                      <w:r>
                        <w:rPr>
                          <w:sz w:val="48"/>
                          <w:szCs w:val="48"/>
                        </w:rPr>
                        <w:t> 202</w:t>
                      </w:r>
                      <w:r w:rsidR="002C684A">
                        <w:rPr>
                          <w:sz w:val="48"/>
                          <w:szCs w:val="48"/>
                        </w:rPr>
                        <w:t>3</w:t>
                      </w:r>
                      <w:r w:rsidR="002D2C21">
                        <w:rPr>
                          <w:sz w:val="48"/>
                          <w:szCs w:val="48"/>
                        </w:rPr>
                        <w:t xml:space="preserve"> et 2024-</w:t>
                      </w:r>
                      <w:r w:rsidR="0041473E">
                        <w:rPr>
                          <w:sz w:val="48"/>
                          <w:szCs w:val="48"/>
                        </w:rPr>
                        <w:t>50</w:t>
                      </w:r>
                      <w:r w:rsidR="002D2C21">
                        <w:rPr>
                          <w:sz w:val="48"/>
                          <w:szCs w:val="48"/>
                        </w:rPr>
                        <w:t xml:space="preserve"> du 24 janvier 2024</w:t>
                      </w:r>
                    </w:p>
                    <w:p w14:paraId="28FD83EF" w14:textId="20BB2FD5" w:rsidR="00333503" w:rsidRPr="00FE25CF" w:rsidRDefault="00333503" w:rsidP="00FE25CF">
                      <w:pPr>
                        <w:pStyle w:val="Titre5"/>
                        <w:ind w:left="1701"/>
                        <w:rPr>
                          <w:sz w:val="48"/>
                          <w:szCs w:val="48"/>
                        </w:rPr>
                      </w:pPr>
                    </w:p>
                    <w:p w14:paraId="4826C736" w14:textId="43F492B0" w:rsidR="00333503" w:rsidRPr="00FE25CF" w:rsidRDefault="00333503" w:rsidP="00FE25CF">
                      <w:pPr>
                        <w:pStyle w:val="Titre5"/>
                        <w:ind w:left="1701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Cartes </w:t>
                      </w:r>
                      <w:r w:rsidR="00B117FC">
                        <w:rPr>
                          <w:sz w:val="48"/>
                          <w:szCs w:val="48"/>
                        </w:rPr>
                        <w:t>des allotissements partiellement</w:t>
                      </w:r>
                      <w:r>
                        <w:rPr>
                          <w:sz w:val="48"/>
                          <w:szCs w:val="48"/>
                        </w:rPr>
                        <w:t xml:space="preserve"> disponibles</w:t>
                      </w:r>
                    </w:p>
                    <w:p w14:paraId="4B4DC3A9" w14:textId="015816AC" w:rsidR="00333503" w:rsidRPr="00FE25CF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2B6A63A8" w14:textId="2B7DED17" w:rsidR="00333503" w:rsidRPr="00FE25CF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18FD4E28" w14:textId="753022E1" w:rsidR="00333503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52B7068D" w14:textId="52832FF4" w:rsidR="00333503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0DD39097" w14:textId="085EA862" w:rsidR="00333503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326E5B91" w14:textId="4EBBAAB5" w:rsidR="00333503" w:rsidRDefault="00333503" w:rsidP="00FE25CF">
                      <w:pPr>
                        <w:ind w:left="1701"/>
                        <w:jc w:val="left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1090C437" w14:textId="14BDC5FE" w:rsidR="00333503" w:rsidRPr="00F166ED" w:rsidRDefault="00B079DB" w:rsidP="00F166ED">
                      <w:pPr>
                        <w:pStyle w:val="Titre5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15 novembre</w:t>
                      </w:r>
                      <w:r w:rsidR="00333503">
                        <w:rPr>
                          <w:sz w:val="36"/>
                          <w:szCs w:val="36"/>
                        </w:rPr>
                        <w:t xml:space="preserve"> 202</w:t>
                      </w:r>
                      <w:r w:rsidR="002C684A">
                        <w:rPr>
                          <w:sz w:val="36"/>
                          <w:szCs w:val="36"/>
                        </w:rPr>
                        <w:t>3</w:t>
                      </w:r>
                      <w:r w:rsidR="00333503">
                        <w:rPr>
                          <w:sz w:val="36"/>
                          <w:szCs w:val="36"/>
                        </w:rPr>
                        <w:t xml:space="preserve"> – version </w:t>
                      </w:r>
                      <w:r w:rsidR="000F37A2">
                        <w:rPr>
                          <w:sz w:val="36"/>
                          <w:szCs w:val="36"/>
                        </w:rPr>
                        <w:t>2</w:t>
                      </w:r>
                      <w:r w:rsidR="00333503">
                        <w:rPr>
                          <w:sz w:val="36"/>
                          <w:szCs w:val="36"/>
                        </w:rPr>
                        <w:t>.0</w:t>
                      </w:r>
                    </w:p>
                  </w:txbxContent>
                </v:textbox>
              </v:shape>
            </w:pict>
          </mc:Fallback>
        </mc:AlternateContent>
      </w:r>
    </w:p>
    <w:p w14:paraId="4B242213" w14:textId="7C58E501" w:rsidR="00075AAB" w:rsidRPr="00C101FF" w:rsidRDefault="00075AAB" w:rsidP="00842E26">
      <w:pPr>
        <w:jc w:val="center"/>
        <w:rPr>
          <w:rFonts w:eastAsia="Calibri"/>
          <w:spacing w:val="-4"/>
          <w:sz w:val="56"/>
          <w:szCs w:val="56"/>
        </w:rPr>
      </w:pPr>
    </w:p>
    <w:p w14:paraId="4F51603A" w14:textId="79565CCF" w:rsidR="00075AAB" w:rsidRPr="00C101FF" w:rsidRDefault="005D3A36" w:rsidP="00842E26">
      <w:pPr>
        <w:jc w:val="center"/>
        <w:rPr>
          <w:rFonts w:eastAsia="Calibri"/>
          <w:spacing w:val="-4"/>
          <w:sz w:val="56"/>
          <w:szCs w:val="56"/>
        </w:rPr>
      </w:pPr>
      <w:r w:rsidRPr="00C101FF">
        <w:rPr>
          <w:rFonts w:eastAsia="Calibri"/>
          <w:noProof/>
          <w:spacing w:val="-4"/>
          <w:sz w:val="56"/>
          <w:szCs w:val="56"/>
          <w:lang w:eastAsia="fr-FR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51BF09D" wp14:editId="0A1EA7A8">
                <wp:simplePos x="0" y="0"/>
                <wp:positionH relativeFrom="column">
                  <wp:posOffset>791963</wp:posOffset>
                </wp:positionH>
                <wp:positionV relativeFrom="paragraph">
                  <wp:posOffset>119513</wp:posOffset>
                </wp:positionV>
                <wp:extent cx="23038" cy="3298308"/>
                <wp:effectExtent l="76200" t="0" r="110490" b="54610"/>
                <wp:wrapNone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38" cy="3298308"/>
                        </a:xfrm>
                        <a:prstGeom prst="line">
                          <a:avLst/>
                        </a:prstGeom>
                        <a:ln w="165100">
                          <a:solidFill>
                            <a:srgbClr val="74C9E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C4CCCE" id="Connecteur droit 4" o:spid="_x0000_s1026" style="position:absolute;flip:x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35pt,9.4pt" to="64.15pt,2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" strokecolor="#74c9e3" strokeweight="13pt"/>
            </w:pict>
          </mc:Fallback>
        </mc:AlternateContent>
      </w:r>
    </w:p>
    <w:p w14:paraId="22CF9574" w14:textId="0DDE0C07" w:rsidR="00075AAB" w:rsidRPr="00C101FF" w:rsidRDefault="00075AAB" w:rsidP="00842E26">
      <w:pPr>
        <w:jc w:val="center"/>
        <w:rPr>
          <w:rFonts w:eastAsia="Calibri"/>
          <w:spacing w:val="-4"/>
          <w:sz w:val="56"/>
          <w:szCs w:val="56"/>
        </w:rPr>
      </w:pPr>
    </w:p>
    <w:p w14:paraId="6CC9072D" w14:textId="10A5386B" w:rsidR="00842E26" w:rsidRPr="00C101FF" w:rsidRDefault="00842E26" w:rsidP="00842E26">
      <w:pPr>
        <w:jc w:val="center"/>
        <w:rPr>
          <w:rFonts w:eastAsia="Calibri"/>
          <w:spacing w:val="-4"/>
          <w:sz w:val="56"/>
          <w:szCs w:val="56"/>
        </w:rPr>
      </w:pPr>
    </w:p>
    <w:p w14:paraId="7706EDA1" w14:textId="5613CB87" w:rsidR="00075AAB" w:rsidRPr="00C101FF" w:rsidRDefault="00075AAB" w:rsidP="00842E26">
      <w:pPr>
        <w:jc w:val="center"/>
        <w:rPr>
          <w:rFonts w:eastAsia="Calibri"/>
          <w:spacing w:val="-4"/>
          <w:sz w:val="56"/>
          <w:szCs w:val="56"/>
        </w:rPr>
      </w:pPr>
    </w:p>
    <w:p w14:paraId="5F48B2F3" w14:textId="54BB07BF" w:rsidR="00075AAB" w:rsidRPr="00C101FF" w:rsidRDefault="00075AAB" w:rsidP="00842E26">
      <w:pPr>
        <w:jc w:val="center"/>
        <w:rPr>
          <w:rFonts w:eastAsia="Calibri"/>
          <w:spacing w:val="-4"/>
          <w:sz w:val="56"/>
          <w:szCs w:val="56"/>
        </w:rPr>
      </w:pPr>
    </w:p>
    <w:p w14:paraId="29E80708" w14:textId="7B463D56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F95AC63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058E17B8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5E4DC81C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7AC89AB" w14:textId="208C9868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7964D1B" w14:textId="0BFBCA3B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6BCB772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92D9A06" w14:textId="6BBE4325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E0C7276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5530500" w14:textId="42D6ECAC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7F12E2E" w14:textId="680D98C6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1A5133DE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77477CEE" w14:textId="77777777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7DBDC93" w14:textId="4527EEC0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1E95B16" w14:textId="59A6F7C4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598E266" w14:textId="0C903E9C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6661EBD0" w14:textId="15FA2895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0A433B07" w14:textId="486E90C0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E7D54A8" w14:textId="5217F219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4CF1E55A" w14:textId="6883E7E4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8127D54" w14:textId="6CEBBA6E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3E23DF88" w14:textId="0AF43264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0C55E173" w14:textId="2BB7BF9C" w:rsidR="00842E26" w:rsidRPr="00C101FF" w:rsidRDefault="00842E26" w:rsidP="00842E26">
      <w:pPr>
        <w:jc w:val="center"/>
        <w:rPr>
          <w:rFonts w:eastAsia="Calibri"/>
          <w:spacing w:val="-4"/>
        </w:rPr>
      </w:pPr>
    </w:p>
    <w:p w14:paraId="25569325" w14:textId="3ADFFC7A" w:rsidR="00AD2D77" w:rsidRPr="00C101FF" w:rsidRDefault="005279D8" w:rsidP="00842E26">
      <w:pPr>
        <w:jc w:val="center"/>
        <w:rPr>
          <w:rFonts w:eastAsia="Calibri"/>
          <w:color w:val="FFFFFF"/>
          <w:spacing w:val="-4"/>
          <w:sz w:val="28"/>
          <w:szCs w:val="28"/>
        </w:rPr>
      </w:pPr>
      <w:r w:rsidRPr="00C101FF">
        <w:rPr>
          <w:rFonts w:eastAsia="Calibri"/>
          <w:color w:val="FFFFFF"/>
          <w:spacing w:val="-4"/>
          <w:sz w:val="28"/>
          <w:szCs w:val="28"/>
        </w:rPr>
        <w:lastRenderedPageBreak/>
        <w:t>Mo</w:t>
      </w:r>
    </w:p>
    <w:p w14:paraId="10E09EE3" w14:textId="77777777" w:rsidR="00AD2D77" w:rsidRPr="00C101FF" w:rsidRDefault="00AD2D77" w:rsidP="00657D6F">
      <w:pPr>
        <w:jc w:val="center"/>
        <w:rPr>
          <w:rFonts w:cs="Open Sans"/>
        </w:rPr>
      </w:pPr>
    </w:p>
    <w:p w14:paraId="143C2E6E" w14:textId="77777777" w:rsidR="00AD2D77" w:rsidRPr="00C101FF" w:rsidRDefault="00AD2D77" w:rsidP="00657D6F">
      <w:pPr>
        <w:jc w:val="center"/>
        <w:rPr>
          <w:rFonts w:cs="Open Sans"/>
        </w:rPr>
      </w:pPr>
    </w:p>
    <w:p w14:paraId="63CDDBC5" w14:textId="77777777" w:rsidR="00AD2D77" w:rsidRPr="00C101FF" w:rsidRDefault="00AD2D77" w:rsidP="00657D6F">
      <w:pPr>
        <w:jc w:val="center"/>
        <w:rPr>
          <w:rFonts w:cs="Open Sans"/>
        </w:rPr>
      </w:pPr>
    </w:p>
    <w:p w14:paraId="6B74FC0A" w14:textId="77777777" w:rsidR="00AD2D77" w:rsidRPr="00C101FF" w:rsidRDefault="00AD2D77" w:rsidP="00657D6F">
      <w:pPr>
        <w:jc w:val="center"/>
        <w:rPr>
          <w:rFonts w:cs="Open Sans"/>
        </w:rPr>
      </w:pPr>
    </w:p>
    <w:p w14:paraId="01F605EB" w14:textId="77777777" w:rsidR="00AD2D77" w:rsidRPr="00C101FF" w:rsidRDefault="00AD2D77" w:rsidP="00657D6F">
      <w:pPr>
        <w:jc w:val="center"/>
        <w:rPr>
          <w:rFonts w:cs="Open Sans"/>
        </w:rPr>
      </w:pPr>
    </w:p>
    <w:p w14:paraId="564DCCA1" w14:textId="77777777" w:rsidR="00AD2D77" w:rsidRPr="00C101FF" w:rsidRDefault="00AD2D77" w:rsidP="00657D6F">
      <w:pPr>
        <w:jc w:val="center"/>
        <w:rPr>
          <w:rFonts w:cs="Open Sans"/>
        </w:rPr>
      </w:pPr>
    </w:p>
    <w:p w14:paraId="01B0288B" w14:textId="77777777" w:rsidR="00AD2D77" w:rsidRPr="00C101FF" w:rsidRDefault="00AD2D77" w:rsidP="00657D6F">
      <w:pPr>
        <w:jc w:val="center"/>
        <w:rPr>
          <w:rFonts w:cs="Open Sans"/>
        </w:rPr>
      </w:pPr>
    </w:p>
    <w:p w14:paraId="5E0FFDC3" w14:textId="77777777" w:rsidR="00AD2D77" w:rsidRPr="00C101FF" w:rsidRDefault="00AD2D77" w:rsidP="00657D6F">
      <w:pPr>
        <w:jc w:val="center"/>
        <w:rPr>
          <w:rFonts w:cs="Open Sans"/>
        </w:rPr>
      </w:pPr>
    </w:p>
    <w:p w14:paraId="2687148F" w14:textId="77777777" w:rsidR="00AD2D77" w:rsidRPr="00C101FF" w:rsidRDefault="00AD2D77" w:rsidP="00657D6F">
      <w:pPr>
        <w:jc w:val="center"/>
        <w:rPr>
          <w:rFonts w:cs="Open Sans"/>
        </w:rPr>
      </w:pPr>
    </w:p>
    <w:p w14:paraId="272C7FF4" w14:textId="77777777" w:rsidR="00AD2D77" w:rsidRPr="00C101FF" w:rsidRDefault="00AD2D77" w:rsidP="00657D6F">
      <w:pPr>
        <w:jc w:val="center"/>
        <w:rPr>
          <w:rFonts w:cs="Open Sans"/>
        </w:rPr>
      </w:pPr>
    </w:p>
    <w:p w14:paraId="71356A7C" w14:textId="77777777" w:rsidR="00AD2D77" w:rsidRPr="00C101FF" w:rsidRDefault="00AD2D77" w:rsidP="00657D6F">
      <w:pPr>
        <w:jc w:val="center"/>
        <w:rPr>
          <w:rFonts w:cs="Open Sans"/>
        </w:rPr>
      </w:pPr>
    </w:p>
    <w:p w14:paraId="294315C1" w14:textId="77777777" w:rsidR="00AD2D77" w:rsidRPr="00C101FF" w:rsidRDefault="00AD2D77" w:rsidP="00657D6F">
      <w:pPr>
        <w:jc w:val="center"/>
        <w:rPr>
          <w:rFonts w:cs="Open Sans"/>
        </w:rPr>
      </w:pPr>
    </w:p>
    <w:p w14:paraId="0DA64696" w14:textId="77777777" w:rsidR="00AD2D77" w:rsidRPr="00C101FF" w:rsidRDefault="00AD2D77" w:rsidP="00657D6F">
      <w:pPr>
        <w:jc w:val="center"/>
        <w:rPr>
          <w:rFonts w:cs="Open Sans"/>
        </w:rPr>
      </w:pPr>
    </w:p>
    <w:p w14:paraId="3EEEA82E" w14:textId="77777777" w:rsidR="00AD2D77" w:rsidRPr="00C101FF" w:rsidRDefault="00AD2D77" w:rsidP="00657D6F">
      <w:pPr>
        <w:jc w:val="center"/>
        <w:rPr>
          <w:rFonts w:cs="Open Sans"/>
        </w:rPr>
      </w:pPr>
    </w:p>
    <w:p w14:paraId="64B6D5AF" w14:textId="77777777" w:rsidR="00AD2D77" w:rsidRPr="00C101FF" w:rsidRDefault="00AD2D77" w:rsidP="00657D6F">
      <w:pPr>
        <w:jc w:val="center"/>
        <w:rPr>
          <w:rFonts w:cs="Open Sans"/>
        </w:rPr>
      </w:pPr>
    </w:p>
    <w:p w14:paraId="553086C5" w14:textId="77777777" w:rsidR="00AD2D77" w:rsidRPr="00C101FF" w:rsidRDefault="00AD2D77" w:rsidP="00657D6F">
      <w:pPr>
        <w:jc w:val="center"/>
        <w:rPr>
          <w:rFonts w:cs="Open Sans"/>
        </w:rPr>
      </w:pPr>
    </w:p>
    <w:p w14:paraId="41AF187F" w14:textId="77777777" w:rsidR="00AD2D77" w:rsidRPr="00C101FF" w:rsidRDefault="00AD2D77" w:rsidP="00657D6F">
      <w:pPr>
        <w:jc w:val="center"/>
        <w:rPr>
          <w:rFonts w:cs="Open Sans"/>
        </w:rPr>
      </w:pPr>
    </w:p>
    <w:p w14:paraId="754B8D4F" w14:textId="77777777" w:rsidR="00E0630B" w:rsidRPr="00C101FF" w:rsidRDefault="00E0630B" w:rsidP="00657D6F">
      <w:pPr>
        <w:jc w:val="center"/>
        <w:rPr>
          <w:rFonts w:cs="Open Sans"/>
        </w:rPr>
      </w:pPr>
    </w:p>
    <w:p w14:paraId="6E791359" w14:textId="77777777" w:rsidR="00E0630B" w:rsidRPr="00C101FF" w:rsidRDefault="00E0630B" w:rsidP="00657D6F">
      <w:pPr>
        <w:jc w:val="center"/>
        <w:rPr>
          <w:rFonts w:cs="Open Sans"/>
        </w:rPr>
      </w:pPr>
    </w:p>
    <w:p w14:paraId="35E81CB7" w14:textId="77777777" w:rsidR="00E0630B" w:rsidRPr="00C101FF" w:rsidRDefault="00E0630B" w:rsidP="00657D6F">
      <w:pPr>
        <w:jc w:val="center"/>
        <w:rPr>
          <w:rFonts w:cs="Open Sans"/>
        </w:rPr>
      </w:pPr>
    </w:p>
    <w:p w14:paraId="24A27B2A" w14:textId="77777777" w:rsidR="00E0630B" w:rsidRPr="00C101FF" w:rsidRDefault="00E0630B" w:rsidP="00657D6F">
      <w:pPr>
        <w:jc w:val="center"/>
        <w:rPr>
          <w:rFonts w:cs="Open Sans"/>
        </w:rPr>
      </w:pPr>
    </w:p>
    <w:p w14:paraId="085BB634" w14:textId="77777777" w:rsidR="00E0630B" w:rsidRPr="00C101FF" w:rsidRDefault="00E0630B" w:rsidP="00657D6F">
      <w:pPr>
        <w:jc w:val="center"/>
        <w:rPr>
          <w:rFonts w:cs="Open Sans"/>
        </w:rPr>
      </w:pPr>
    </w:p>
    <w:p w14:paraId="4169A85B" w14:textId="77777777" w:rsidR="00E0630B" w:rsidRPr="00C101FF" w:rsidRDefault="00E0630B" w:rsidP="00657D6F">
      <w:pPr>
        <w:jc w:val="center"/>
        <w:rPr>
          <w:rFonts w:cs="Open Sans"/>
        </w:rPr>
      </w:pPr>
    </w:p>
    <w:p w14:paraId="0D6C7F22" w14:textId="77777777" w:rsidR="00E0630B" w:rsidRPr="00C101FF" w:rsidRDefault="00E0630B" w:rsidP="00657D6F">
      <w:pPr>
        <w:jc w:val="center"/>
        <w:rPr>
          <w:rFonts w:cs="Open Sans"/>
        </w:rPr>
      </w:pPr>
    </w:p>
    <w:p w14:paraId="1655E730" w14:textId="77777777" w:rsidR="00E0630B" w:rsidRPr="00C101FF" w:rsidRDefault="00E0630B" w:rsidP="00657D6F">
      <w:pPr>
        <w:jc w:val="center"/>
        <w:rPr>
          <w:rFonts w:cs="Open Sans"/>
        </w:rPr>
      </w:pPr>
    </w:p>
    <w:p w14:paraId="7892D9E0" w14:textId="77777777" w:rsidR="00E0630B" w:rsidRPr="00C101FF" w:rsidRDefault="00E0630B" w:rsidP="00657D6F">
      <w:pPr>
        <w:jc w:val="center"/>
        <w:rPr>
          <w:rFonts w:cs="Open Sans"/>
        </w:rPr>
      </w:pPr>
    </w:p>
    <w:p w14:paraId="34BD647B" w14:textId="77777777" w:rsidR="00AD2D77" w:rsidRPr="00C101FF" w:rsidRDefault="00AD2D77" w:rsidP="00657D6F">
      <w:pPr>
        <w:jc w:val="center"/>
        <w:rPr>
          <w:rFonts w:cs="Open Sans"/>
        </w:rPr>
      </w:pPr>
    </w:p>
    <w:p w14:paraId="60C49122" w14:textId="77777777" w:rsidR="00AD2D77" w:rsidRPr="00C101FF" w:rsidRDefault="00AD2D77" w:rsidP="00657D6F">
      <w:pPr>
        <w:jc w:val="center"/>
        <w:rPr>
          <w:rFonts w:cs="Open Sans"/>
        </w:rPr>
      </w:pPr>
    </w:p>
    <w:p w14:paraId="7000A602" w14:textId="16938EF0" w:rsidR="00AD2D77" w:rsidRPr="00C101FF" w:rsidRDefault="00AD2D77" w:rsidP="00657D6F">
      <w:pPr>
        <w:jc w:val="center"/>
        <w:rPr>
          <w:rFonts w:cs="Open Sans"/>
        </w:rPr>
      </w:pPr>
    </w:p>
    <w:p w14:paraId="35DF532C" w14:textId="53868B7C" w:rsidR="00075AAB" w:rsidRPr="00C101FF" w:rsidRDefault="00075AAB" w:rsidP="00657D6F">
      <w:pPr>
        <w:jc w:val="center"/>
        <w:rPr>
          <w:rFonts w:cs="Open Sans"/>
        </w:rPr>
      </w:pPr>
    </w:p>
    <w:p w14:paraId="6BA1FF58" w14:textId="40CDB101" w:rsidR="00075AAB" w:rsidRPr="00C101FF" w:rsidRDefault="00075AAB" w:rsidP="00657D6F">
      <w:pPr>
        <w:jc w:val="center"/>
        <w:rPr>
          <w:rFonts w:cs="Open Sans"/>
        </w:rPr>
      </w:pPr>
    </w:p>
    <w:p w14:paraId="2E0C4BB5" w14:textId="77777777" w:rsidR="00075AAB" w:rsidRPr="00C101FF" w:rsidRDefault="00075AAB" w:rsidP="00657D6F">
      <w:pPr>
        <w:jc w:val="center"/>
        <w:rPr>
          <w:rFonts w:cs="Open Sans"/>
        </w:rPr>
      </w:pPr>
    </w:p>
    <w:p w14:paraId="63ED80B4" w14:textId="77777777" w:rsidR="00AD2D77" w:rsidRPr="00C101FF" w:rsidRDefault="00AD2D77" w:rsidP="00657D6F">
      <w:pPr>
        <w:jc w:val="center"/>
        <w:rPr>
          <w:rFonts w:cs="Open Sans"/>
        </w:rPr>
      </w:pPr>
    </w:p>
    <w:p w14:paraId="296F5B79" w14:textId="77777777" w:rsidR="00AD2D77" w:rsidRPr="00C101FF" w:rsidRDefault="00AD2D77" w:rsidP="00657D6F">
      <w:pPr>
        <w:jc w:val="center"/>
        <w:rPr>
          <w:rFonts w:cs="Open Sans"/>
        </w:rPr>
      </w:pPr>
    </w:p>
    <w:p w14:paraId="301501E2" w14:textId="77777777" w:rsidR="00AD2D77" w:rsidRPr="00C101FF" w:rsidRDefault="00AD2D77" w:rsidP="00657D6F">
      <w:pPr>
        <w:jc w:val="center"/>
        <w:rPr>
          <w:rFonts w:cs="Open Sans"/>
        </w:rPr>
      </w:pPr>
    </w:p>
    <w:p w14:paraId="30F5F52C" w14:textId="77777777" w:rsidR="00AD2D77" w:rsidRPr="00C101FF" w:rsidRDefault="00AD2D77" w:rsidP="00657D6F">
      <w:pPr>
        <w:jc w:val="center"/>
        <w:rPr>
          <w:rFonts w:cs="Open Sans"/>
        </w:rPr>
      </w:pPr>
    </w:p>
    <w:p w14:paraId="66CB6A0E" w14:textId="77777777" w:rsidR="00AD2D77" w:rsidRPr="00C101FF" w:rsidRDefault="00AD2D77" w:rsidP="00657D6F">
      <w:pPr>
        <w:jc w:val="center"/>
        <w:rPr>
          <w:rFonts w:cs="Open Sans"/>
        </w:rPr>
      </w:pPr>
    </w:p>
    <w:p w14:paraId="24B08975" w14:textId="77777777" w:rsidR="00AD2D77" w:rsidRPr="00C101FF" w:rsidRDefault="00AD2D77" w:rsidP="00657D6F">
      <w:pPr>
        <w:jc w:val="center"/>
        <w:rPr>
          <w:rFonts w:cs="Open Sans"/>
        </w:rPr>
      </w:pPr>
    </w:p>
    <w:p w14:paraId="23961656" w14:textId="77777777" w:rsidR="00AD2D77" w:rsidRPr="00C101FF" w:rsidRDefault="00AD2D77" w:rsidP="00657D6F">
      <w:pPr>
        <w:jc w:val="center"/>
        <w:rPr>
          <w:rFonts w:cs="Open Sans"/>
        </w:rPr>
      </w:pPr>
    </w:p>
    <w:p w14:paraId="4FE3A9FF" w14:textId="77777777" w:rsidR="00AD2D77" w:rsidRPr="00C101FF" w:rsidRDefault="00AD2D77" w:rsidP="00657D6F">
      <w:pPr>
        <w:jc w:val="center"/>
        <w:rPr>
          <w:rFonts w:cs="Open Sans"/>
        </w:rPr>
      </w:pPr>
    </w:p>
    <w:p w14:paraId="6BFD83C9" w14:textId="77777777" w:rsidR="00AD2D77" w:rsidRPr="00C101FF" w:rsidRDefault="00AD2D77" w:rsidP="00657D6F">
      <w:pPr>
        <w:jc w:val="center"/>
        <w:rPr>
          <w:rFonts w:cs="Open Sans"/>
        </w:rPr>
      </w:pPr>
    </w:p>
    <w:p w14:paraId="77B5A24A" w14:textId="77777777" w:rsidR="00AD2D77" w:rsidRPr="00C101FF" w:rsidRDefault="00AD2D77" w:rsidP="00657D6F">
      <w:pPr>
        <w:jc w:val="center"/>
        <w:rPr>
          <w:rFonts w:cs="Open Sans"/>
        </w:rPr>
      </w:pPr>
    </w:p>
    <w:p w14:paraId="0E1FDCDC" w14:textId="77777777" w:rsidR="00AD2D77" w:rsidRPr="00C101FF" w:rsidRDefault="00AD2D77" w:rsidP="00657D6F">
      <w:pPr>
        <w:jc w:val="center"/>
        <w:rPr>
          <w:rFonts w:cs="Open Sans"/>
        </w:rPr>
      </w:pPr>
    </w:p>
    <w:p w14:paraId="77688DA7" w14:textId="77777777" w:rsidR="00AD2D77" w:rsidRPr="00C101FF" w:rsidRDefault="00AD2D77" w:rsidP="00657D6F">
      <w:pPr>
        <w:jc w:val="center"/>
        <w:rPr>
          <w:rFonts w:cs="Open Sans"/>
        </w:rPr>
      </w:pPr>
    </w:p>
    <w:p w14:paraId="010F468B" w14:textId="77777777" w:rsidR="00AD2D77" w:rsidRPr="00C101FF" w:rsidRDefault="00AD2D77" w:rsidP="00657D6F">
      <w:pPr>
        <w:jc w:val="center"/>
        <w:rPr>
          <w:rFonts w:cs="Open Sans"/>
        </w:rPr>
      </w:pPr>
    </w:p>
    <w:p w14:paraId="4211F42C" w14:textId="77777777" w:rsidR="00AD2D77" w:rsidRPr="00C101FF" w:rsidRDefault="00AD2D77" w:rsidP="00657D6F">
      <w:pPr>
        <w:jc w:val="center"/>
        <w:rPr>
          <w:rFonts w:cs="Open Sans"/>
        </w:rPr>
      </w:pPr>
    </w:p>
    <w:p w14:paraId="45D1263C" w14:textId="77777777" w:rsidR="00D267B5" w:rsidRPr="00C101FF" w:rsidRDefault="00D267B5" w:rsidP="00657D6F">
      <w:pPr>
        <w:jc w:val="center"/>
        <w:rPr>
          <w:rFonts w:cs="Open Sans"/>
        </w:rPr>
      </w:pPr>
    </w:p>
    <w:p w14:paraId="27966666" w14:textId="77777777" w:rsidR="000365C5" w:rsidRPr="00C101FF" w:rsidRDefault="000365C5" w:rsidP="00657D6F">
      <w:pPr>
        <w:jc w:val="center"/>
        <w:rPr>
          <w:rFonts w:cs="Open Sans"/>
        </w:rPr>
      </w:pPr>
    </w:p>
    <w:p w14:paraId="4FE331CB" w14:textId="77777777" w:rsidR="000365C5" w:rsidRPr="00C101FF" w:rsidRDefault="000365C5" w:rsidP="00657D6F">
      <w:pPr>
        <w:jc w:val="center"/>
        <w:rPr>
          <w:rFonts w:cs="Open Sans"/>
        </w:rPr>
      </w:pPr>
    </w:p>
    <w:p w14:paraId="59FA114F" w14:textId="77777777" w:rsidR="00AD2D77" w:rsidRPr="00C101FF" w:rsidRDefault="00AD2D77" w:rsidP="00657D6F">
      <w:pPr>
        <w:jc w:val="center"/>
        <w:rPr>
          <w:rFonts w:cs="Open Sans"/>
          <w:color w:val="000052"/>
        </w:rPr>
      </w:pPr>
    </w:p>
    <w:p w14:paraId="1422DA82" w14:textId="14000D30" w:rsidR="00AD2D77" w:rsidRPr="00C101FF" w:rsidRDefault="00AD2D77" w:rsidP="00657D6F">
      <w:pPr>
        <w:jc w:val="center"/>
        <w:rPr>
          <w:rFonts w:cs="Open Sans"/>
        </w:rPr>
      </w:pPr>
      <w:r w:rsidRPr="00C101FF">
        <w:rPr>
          <w:rFonts w:cs="Open Sans"/>
          <w:szCs w:val="20"/>
        </w:rPr>
        <w:t xml:space="preserve">© </w:t>
      </w:r>
      <w:r w:rsidR="000571AA" w:rsidRPr="00C101FF">
        <w:rPr>
          <w:rFonts w:cs="Open Sans"/>
          <w:szCs w:val="20"/>
        </w:rPr>
        <w:t>A</w:t>
      </w:r>
      <w:r w:rsidR="00B12309" w:rsidRPr="00C101FF">
        <w:rPr>
          <w:rFonts w:cs="Open Sans"/>
          <w:szCs w:val="20"/>
        </w:rPr>
        <w:t>rcom</w:t>
      </w:r>
    </w:p>
    <w:p w14:paraId="18257516" w14:textId="77777777" w:rsidR="00AD2D77" w:rsidRPr="00C101FF" w:rsidRDefault="00AD2D77" w:rsidP="00657D6F">
      <w:pPr>
        <w:jc w:val="center"/>
        <w:sectPr w:rsidR="00AD2D77" w:rsidRPr="00C101FF" w:rsidSect="00AD2D77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oddPage"/>
          <w:pgSz w:w="11906" w:h="16838" w:code="9"/>
          <w:pgMar w:top="1135" w:right="1418" w:bottom="1418" w:left="1418" w:header="425" w:footer="709" w:gutter="0"/>
          <w:cols w:space="708"/>
          <w:titlePg/>
          <w:docGrid w:linePitch="360"/>
        </w:sectPr>
      </w:pPr>
    </w:p>
    <w:p w14:paraId="700987E2" w14:textId="77777777" w:rsidR="0053432E" w:rsidRPr="00C101FF" w:rsidRDefault="0053432E" w:rsidP="00657D6F">
      <w:pPr>
        <w:jc w:val="center"/>
        <w:rPr>
          <w:rFonts w:cs="Open Sans"/>
        </w:rPr>
      </w:pPr>
    </w:p>
    <w:p w14:paraId="38AEE077" w14:textId="77777777" w:rsidR="00E0630B" w:rsidRPr="00C101FF" w:rsidRDefault="00E0630B" w:rsidP="00657D6F">
      <w:pPr>
        <w:jc w:val="center"/>
        <w:rPr>
          <w:rFonts w:cs="Open Sans"/>
        </w:rPr>
      </w:pPr>
    </w:p>
    <w:p w14:paraId="53213AC6" w14:textId="2268A83C" w:rsidR="00904EFA" w:rsidRPr="00C101FF" w:rsidRDefault="00904EFA" w:rsidP="0064725A">
      <w:pPr>
        <w:pStyle w:val="Titre1"/>
      </w:pPr>
      <w:bookmarkStart w:id="0" w:name="_Toc155613586"/>
      <w:r w:rsidRPr="00C101FF">
        <w:t>Sommaire</w:t>
      </w:r>
      <w:bookmarkEnd w:id="0"/>
    </w:p>
    <w:p w14:paraId="3CD8A149" w14:textId="77777777" w:rsidR="00904EFA" w:rsidRPr="00C101FF" w:rsidRDefault="00904EFA" w:rsidP="005B5EA3">
      <w:pPr>
        <w:rPr>
          <w:lang w:eastAsia="fr-FR"/>
        </w:rPr>
      </w:pPr>
    </w:p>
    <w:p w14:paraId="5DB041D0" w14:textId="77777777" w:rsidR="00904EFA" w:rsidRPr="00C101FF" w:rsidRDefault="00904EFA" w:rsidP="005B5EA3">
      <w:pPr>
        <w:rPr>
          <w:lang w:eastAsia="fr-FR"/>
        </w:rPr>
      </w:pPr>
    </w:p>
    <w:p w14:paraId="4DD9AFAA" w14:textId="77777777" w:rsidR="00777A26" w:rsidRPr="00C101FF" w:rsidRDefault="00777A26" w:rsidP="005B5EA3">
      <w:pPr>
        <w:rPr>
          <w:lang w:eastAsia="fr-FR"/>
        </w:rPr>
      </w:pPr>
    </w:p>
    <w:p w14:paraId="53D19D4D" w14:textId="36034678" w:rsidR="00500871" w:rsidRDefault="00840AEC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r w:rsidRPr="00C101FF">
        <w:rPr>
          <w:b w:val="0"/>
          <w:bCs w:val="0"/>
          <w:lang w:eastAsia="en-US"/>
        </w:rPr>
        <w:fldChar w:fldCharType="begin"/>
      </w:r>
      <w:r w:rsidRPr="00C101FF">
        <w:instrText xml:space="preserve"> TOC \o "1-1" \h \z \t "Titre;2;Sans interligne;3" </w:instrText>
      </w:r>
      <w:r w:rsidRPr="00C101FF">
        <w:rPr>
          <w:b w:val="0"/>
          <w:bCs w:val="0"/>
          <w:lang w:eastAsia="en-US"/>
        </w:rPr>
        <w:fldChar w:fldCharType="separate"/>
      </w:r>
      <w:hyperlink w:anchor="_Toc155613586" w:history="1">
        <w:r w:rsidR="00500871" w:rsidRPr="009511B3">
          <w:rPr>
            <w:rStyle w:val="Lienhypertexte"/>
          </w:rPr>
          <w:t>Sommaire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_Toc155613586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</w:t>
        </w:r>
        <w:r w:rsidR="00500871">
          <w:rPr>
            <w:webHidden/>
          </w:rPr>
          <w:fldChar w:fldCharType="end"/>
        </w:r>
      </w:hyperlink>
    </w:p>
    <w:p w14:paraId="2B8C7162" w14:textId="6A1CC3C4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587" w:history="1">
        <w:r w:rsidR="00500871" w:rsidRPr="009511B3">
          <w:rPr>
            <w:rStyle w:val="Lienhypertexte"/>
          </w:rPr>
          <w:t>Remarque liminaire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_Toc155613587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5</w:t>
        </w:r>
        <w:r w:rsidR="00500871">
          <w:rPr>
            <w:webHidden/>
          </w:rPr>
          <w:fldChar w:fldCharType="end"/>
        </w:r>
      </w:hyperlink>
    </w:p>
    <w:p w14:paraId="45E69158" w14:textId="3CE33F43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588" w:history="1">
        <w:r w:rsidR="00500871" w:rsidRPr="009511B3">
          <w:rPr>
            <w:rStyle w:val="Lienhypertexte"/>
            <w:rFonts w:eastAsia="Times New Roman"/>
            <w:lang w:eastAsia="ja-JP"/>
          </w:rPr>
          <w:t>Comité territorial de l’audiovisuel de Bordeaux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_Toc155613588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6</w:t>
        </w:r>
        <w:r w:rsidR="00500871">
          <w:rPr>
            <w:webHidden/>
          </w:rPr>
          <w:fldChar w:fldCharType="end"/>
        </w:r>
      </w:hyperlink>
    </w:p>
    <w:p w14:paraId="3962C784" w14:textId="29946A48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89" w:history="1">
        <w:r w:rsidR="00500871" w:rsidRPr="009511B3">
          <w:rPr>
            <w:rStyle w:val="Lienhypertexte"/>
          </w:rPr>
          <w:t>Zone géographique : Arcachon (carte A21)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_Toc155613589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6</w:t>
        </w:r>
        <w:r w:rsidR="00500871">
          <w:rPr>
            <w:webHidden/>
          </w:rPr>
          <w:fldChar w:fldCharType="end"/>
        </w:r>
      </w:hyperlink>
    </w:p>
    <w:p w14:paraId="1D8CF809" w14:textId="3D9B04F7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0" w:history="1">
        <w:r w:rsidR="00500871" w:rsidRPr="009511B3">
          <w:rPr>
            <w:rStyle w:val="Lienhypertexte"/>
          </w:rPr>
          <w:t>Zone géographique : La Rochelle étendu (carte A22)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_Toc155613590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7</w:t>
        </w:r>
        <w:r w:rsidR="00500871">
          <w:rPr>
            <w:webHidden/>
          </w:rPr>
          <w:fldChar w:fldCharType="end"/>
        </w:r>
      </w:hyperlink>
    </w:p>
    <w:p w14:paraId="44142605" w14:textId="29ED2BB2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1" w:history="1">
        <w:r w:rsidR="00500871" w:rsidRPr="009511B3">
          <w:rPr>
            <w:rStyle w:val="Lienhypertexte"/>
          </w:rPr>
          <w:t>Zone géographique : La Rochelle local (carte A51)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_Toc155613591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8</w:t>
        </w:r>
        <w:r w:rsidR="00500871">
          <w:rPr>
            <w:webHidden/>
          </w:rPr>
          <w:fldChar w:fldCharType="end"/>
        </w:r>
      </w:hyperlink>
    </w:p>
    <w:p w14:paraId="540362DC" w14:textId="0C0C49B4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2" w:history="1">
        <w:r w:rsidR="00500871" w:rsidRPr="009511B3">
          <w:rPr>
            <w:rStyle w:val="Lienhypertexte"/>
          </w:rPr>
          <w:t>Zone géographique : Pau étendu (carte A52)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_Toc155613592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9</w:t>
        </w:r>
        <w:r w:rsidR="00500871">
          <w:rPr>
            <w:webHidden/>
          </w:rPr>
          <w:fldChar w:fldCharType="end"/>
        </w:r>
      </w:hyperlink>
    </w:p>
    <w:p w14:paraId="20F471FB" w14:textId="11FA5C2A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3" w:history="1">
        <w:r w:rsidR="00500871" w:rsidRPr="009511B3">
          <w:rPr>
            <w:rStyle w:val="Lienhypertexte"/>
          </w:rPr>
          <w:t>Zone géographique : Pau local (carte A23)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_Toc155613593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10</w:t>
        </w:r>
        <w:r w:rsidR="00500871">
          <w:rPr>
            <w:webHidden/>
          </w:rPr>
          <w:fldChar w:fldCharType="end"/>
        </w:r>
      </w:hyperlink>
    </w:p>
    <w:p w14:paraId="5CC57EC7" w14:textId="7045C22A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594" w:history="1">
        <w:r w:rsidR="00500871" w:rsidRPr="009511B3">
          <w:rPr>
            <w:rStyle w:val="Lienhypertexte"/>
          </w:rPr>
          <w:t>Comité territorial de l’audiovisuel de Caen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_Toc155613594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11</w:t>
        </w:r>
        <w:r w:rsidR="00500871">
          <w:rPr>
            <w:webHidden/>
          </w:rPr>
          <w:fldChar w:fldCharType="end"/>
        </w:r>
      </w:hyperlink>
    </w:p>
    <w:p w14:paraId="1F9D74E8" w14:textId="44D112B1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5" w:history="1">
        <w:r w:rsidR="00500871" w:rsidRPr="009511B3">
          <w:rPr>
            <w:rStyle w:val="Lienhypertexte"/>
          </w:rPr>
          <w:t>Zone géographique : Caen étendu (carte A24)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_Toc155613595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11</w:t>
        </w:r>
        <w:r w:rsidR="00500871">
          <w:rPr>
            <w:webHidden/>
          </w:rPr>
          <w:fldChar w:fldCharType="end"/>
        </w:r>
      </w:hyperlink>
    </w:p>
    <w:p w14:paraId="769AAF3C" w14:textId="5CE667D2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6" w:history="1">
        <w:r w:rsidR="00500871" w:rsidRPr="009511B3">
          <w:rPr>
            <w:rStyle w:val="Lienhypertexte"/>
          </w:rPr>
          <w:t>Zone géographique : Le Mans étendu (carte A25)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12</w:t>
        </w:r>
        <w:r w:rsidR="00500871">
          <w:rPr>
            <w:webHidden/>
          </w:rPr>
          <w:fldChar w:fldCharType="end"/>
        </w:r>
      </w:hyperlink>
    </w:p>
    <w:p w14:paraId="27419187" w14:textId="1B7A8FB6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7" w:history="1">
        <w:r w:rsidR="00500871" w:rsidRPr="009511B3">
          <w:rPr>
            <w:rStyle w:val="Lienhypertexte"/>
          </w:rPr>
          <w:t>Zone géographique : Rouen étendu (carte A53)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13</w:t>
        </w:r>
        <w:r w:rsidR="00500871">
          <w:rPr>
            <w:webHidden/>
          </w:rPr>
          <w:fldChar w:fldCharType="end"/>
        </w:r>
      </w:hyperlink>
    </w:p>
    <w:p w14:paraId="19789DEB" w14:textId="6A276770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598" w:history="1">
        <w:r w:rsidR="00500871" w:rsidRPr="009511B3">
          <w:rPr>
            <w:rStyle w:val="Lienhypertexte"/>
          </w:rPr>
          <w:t>Zone géographique : Rouen local (carte A26)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14</w:t>
        </w:r>
        <w:r w:rsidR="00500871">
          <w:rPr>
            <w:webHidden/>
          </w:rPr>
          <w:fldChar w:fldCharType="end"/>
        </w:r>
      </w:hyperlink>
    </w:p>
    <w:p w14:paraId="434F0ADA" w14:textId="5BF03541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599" w:history="1">
        <w:r w:rsidR="00500871" w:rsidRPr="009511B3">
          <w:rPr>
            <w:rStyle w:val="Lienhypertexte"/>
          </w:rPr>
          <w:t>Comité territorial de l’audiovisuel de Clermont-Ferrand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_Toc155613599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15</w:t>
        </w:r>
        <w:r w:rsidR="00500871">
          <w:rPr>
            <w:webHidden/>
          </w:rPr>
          <w:fldChar w:fldCharType="end"/>
        </w:r>
      </w:hyperlink>
    </w:p>
    <w:p w14:paraId="4A6015CD" w14:textId="226CA1F1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0" w:history="1">
        <w:r w:rsidR="00500871" w:rsidRPr="009511B3">
          <w:rPr>
            <w:rStyle w:val="Lienhypertexte"/>
          </w:rPr>
          <w:t>Zone géographique : Limoges étendu (carte A27)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_Toc155613600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15</w:t>
        </w:r>
        <w:r w:rsidR="00500871">
          <w:rPr>
            <w:webHidden/>
          </w:rPr>
          <w:fldChar w:fldCharType="end"/>
        </w:r>
      </w:hyperlink>
    </w:p>
    <w:p w14:paraId="633133AF" w14:textId="3A533D6D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01" w:history="1">
        <w:r w:rsidR="00500871" w:rsidRPr="009511B3">
          <w:rPr>
            <w:rStyle w:val="Lienhypertexte"/>
          </w:rPr>
          <w:t>Comité territorial de l’audiovisuel de Dijon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_Toc155613601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16</w:t>
        </w:r>
        <w:r w:rsidR="00500871">
          <w:rPr>
            <w:webHidden/>
          </w:rPr>
          <w:fldChar w:fldCharType="end"/>
        </w:r>
      </w:hyperlink>
    </w:p>
    <w:p w14:paraId="7198B516" w14:textId="1CB2FF14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2" w:history="1">
        <w:r w:rsidR="00500871" w:rsidRPr="009511B3">
          <w:rPr>
            <w:rStyle w:val="Lienhypertexte"/>
          </w:rPr>
          <w:t>Zone géographique : Besançon local (carte A28)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_Toc155613602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16</w:t>
        </w:r>
        <w:r w:rsidR="00500871">
          <w:rPr>
            <w:webHidden/>
          </w:rPr>
          <w:fldChar w:fldCharType="end"/>
        </w:r>
      </w:hyperlink>
    </w:p>
    <w:p w14:paraId="0A67F825" w14:textId="3863DD3C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3" w:history="1">
        <w:r w:rsidR="00500871" w:rsidRPr="009511B3">
          <w:rPr>
            <w:rStyle w:val="Lienhypertexte"/>
          </w:rPr>
          <w:t>Zone géographique : Mâcon-Cluny (carte A29)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_Toc155613603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17</w:t>
        </w:r>
        <w:r w:rsidR="00500871">
          <w:rPr>
            <w:webHidden/>
          </w:rPr>
          <w:fldChar w:fldCharType="end"/>
        </w:r>
      </w:hyperlink>
    </w:p>
    <w:p w14:paraId="51A74D53" w14:textId="5C086B1F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04" w:history="1">
        <w:r w:rsidR="00500871" w:rsidRPr="009511B3">
          <w:rPr>
            <w:rStyle w:val="Lienhypertexte"/>
          </w:rPr>
          <w:t>Comité territorial de l’audiovisuel de Lille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_Toc155613604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18</w:t>
        </w:r>
        <w:r w:rsidR="00500871">
          <w:rPr>
            <w:webHidden/>
          </w:rPr>
          <w:fldChar w:fldCharType="end"/>
        </w:r>
      </w:hyperlink>
    </w:p>
    <w:p w14:paraId="1A4E5799" w14:textId="285D09EA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5" w:history="1">
        <w:r w:rsidR="00500871" w:rsidRPr="009511B3">
          <w:rPr>
            <w:rStyle w:val="Lienhypertexte"/>
          </w:rPr>
          <w:t>Zone géographique : Amiens étendu (carte A30)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_Toc155613605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18</w:t>
        </w:r>
        <w:r w:rsidR="00500871">
          <w:rPr>
            <w:webHidden/>
          </w:rPr>
          <w:fldChar w:fldCharType="end"/>
        </w:r>
      </w:hyperlink>
    </w:p>
    <w:p w14:paraId="4A835861" w14:textId="5136EEEB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6" w:history="1">
        <w:r w:rsidR="00500871" w:rsidRPr="009511B3">
          <w:rPr>
            <w:rStyle w:val="Lienhypertexte"/>
          </w:rPr>
          <w:t>Zone géographique : Amiens local (carte A54)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19</w:t>
        </w:r>
        <w:r w:rsidR="00500871">
          <w:rPr>
            <w:webHidden/>
          </w:rPr>
          <w:fldChar w:fldCharType="end"/>
        </w:r>
      </w:hyperlink>
    </w:p>
    <w:p w14:paraId="2BE26C3D" w14:textId="332D6140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7" w:history="1">
        <w:r w:rsidR="00500871" w:rsidRPr="009511B3">
          <w:rPr>
            <w:rStyle w:val="Lienhypertexte"/>
          </w:rPr>
          <w:t>Zone géographique : Calais-Boulogne-sur-Mer (carte A31)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20</w:t>
        </w:r>
        <w:r w:rsidR="00500871">
          <w:rPr>
            <w:webHidden/>
          </w:rPr>
          <w:fldChar w:fldCharType="end"/>
        </w:r>
      </w:hyperlink>
    </w:p>
    <w:p w14:paraId="285F2253" w14:textId="548EC85D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8" w:history="1">
        <w:r w:rsidR="00500871" w:rsidRPr="009511B3">
          <w:rPr>
            <w:rStyle w:val="Lienhypertexte"/>
          </w:rPr>
          <w:t>Zone géographique : Dunkerque (carte A32)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21</w:t>
        </w:r>
        <w:r w:rsidR="00500871">
          <w:rPr>
            <w:webHidden/>
          </w:rPr>
          <w:fldChar w:fldCharType="end"/>
        </w:r>
      </w:hyperlink>
    </w:p>
    <w:p w14:paraId="64B48C89" w14:textId="504B052B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09" w:history="1">
        <w:r w:rsidR="00500871" w:rsidRPr="009511B3">
          <w:rPr>
            <w:rStyle w:val="Lienhypertexte"/>
          </w:rPr>
          <w:t>Zone géographique : Lille local (carte A33)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_Toc155613609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22</w:t>
        </w:r>
        <w:r w:rsidR="00500871">
          <w:rPr>
            <w:webHidden/>
          </w:rPr>
          <w:fldChar w:fldCharType="end"/>
        </w:r>
      </w:hyperlink>
    </w:p>
    <w:p w14:paraId="7D80616C" w14:textId="36C82DC5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0" w:history="1">
        <w:r w:rsidR="00500871" w:rsidRPr="009511B3">
          <w:rPr>
            <w:rStyle w:val="Lienhypertexte"/>
          </w:rPr>
          <w:t>Zone géographique : Valenciennes (carte A55)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_Toc155613610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23</w:t>
        </w:r>
        <w:r w:rsidR="00500871">
          <w:rPr>
            <w:webHidden/>
          </w:rPr>
          <w:fldChar w:fldCharType="end"/>
        </w:r>
      </w:hyperlink>
    </w:p>
    <w:p w14:paraId="41265D87" w14:textId="3CA36A91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11" w:history="1">
        <w:r w:rsidR="00500871" w:rsidRPr="009511B3">
          <w:rPr>
            <w:rStyle w:val="Lienhypertexte"/>
          </w:rPr>
          <w:t>Comité territorial de l’audiovisuel de Lyon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_Toc155613611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24</w:t>
        </w:r>
        <w:r w:rsidR="00500871">
          <w:rPr>
            <w:webHidden/>
          </w:rPr>
          <w:fldChar w:fldCharType="end"/>
        </w:r>
      </w:hyperlink>
    </w:p>
    <w:p w14:paraId="77DED018" w14:textId="64EF903D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2" w:history="1">
        <w:r w:rsidR="00500871" w:rsidRPr="009511B3">
          <w:rPr>
            <w:rStyle w:val="Lienhypertexte"/>
          </w:rPr>
          <w:t>Zone géographique : Chambéry (carte A34)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_Toc155613612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24</w:t>
        </w:r>
        <w:r w:rsidR="00500871">
          <w:rPr>
            <w:webHidden/>
          </w:rPr>
          <w:fldChar w:fldCharType="end"/>
        </w:r>
      </w:hyperlink>
    </w:p>
    <w:p w14:paraId="39E21092" w14:textId="1D149F79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3" w:history="1">
        <w:r w:rsidR="00500871" w:rsidRPr="009511B3">
          <w:rPr>
            <w:rStyle w:val="Lienhypertexte"/>
          </w:rPr>
          <w:t>Zone géographique : Lyon étendu (carte A56)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_Toc155613613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25</w:t>
        </w:r>
        <w:r w:rsidR="00500871">
          <w:rPr>
            <w:webHidden/>
          </w:rPr>
          <w:fldChar w:fldCharType="end"/>
        </w:r>
      </w:hyperlink>
    </w:p>
    <w:p w14:paraId="30A28197" w14:textId="7D873976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14" w:history="1">
        <w:r w:rsidR="00500871" w:rsidRPr="009511B3">
          <w:rPr>
            <w:rStyle w:val="Lienhypertexte"/>
          </w:rPr>
          <w:t>Comité territorial de l’audiovisuel de Marseille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_Toc155613614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26</w:t>
        </w:r>
        <w:r w:rsidR="00500871">
          <w:rPr>
            <w:webHidden/>
          </w:rPr>
          <w:fldChar w:fldCharType="end"/>
        </w:r>
      </w:hyperlink>
    </w:p>
    <w:p w14:paraId="65523B72" w14:textId="4350DF9D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5" w:history="1">
        <w:r w:rsidR="00500871" w:rsidRPr="009511B3">
          <w:rPr>
            <w:rStyle w:val="Lienhypertexte"/>
          </w:rPr>
          <w:t>Zone géographique : Marseille intermédiaire (carte A35)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_Toc155613615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26</w:t>
        </w:r>
        <w:r w:rsidR="00500871">
          <w:rPr>
            <w:webHidden/>
          </w:rPr>
          <w:fldChar w:fldCharType="end"/>
        </w:r>
      </w:hyperlink>
    </w:p>
    <w:p w14:paraId="1EBF6A18" w14:textId="0DDBAECD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6" w:history="1">
        <w:r w:rsidR="00500871" w:rsidRPr="009511B3">
          <w:rPr>
            <w:rStyle w:val="Lienhypertexte"/>
          </w:rPr>
          <w:t>Zone géographique : Marseille local (carte A36)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27</w:t>
        </w:r>
        <w:r w:rsidR="00500871">
          <w:rPr>
            <w:webHidden/>
          </w:rPr>
          <w:fldChar w:fldCharType="end"/>
        </w:r>
      </w:hyperlink>
    </w:p>
    <w:p w14:paraId="3055E0DA" w14:textId="50C7B409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7" w:history="1">
        <w:r w:rsidR="00500871" w:rsidRPr="009511B3">
          <w:rPr>
            <w:rStyle w:val="Lienhypertexte"/>
          </w:rPr>
          <w:t>Zone géographique : Nice étendu (carte A57)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28</w:t>
        </w:r>
        <w:r w:rsidR="00500871">
          <w:rPr>
            <w:webHidden/>
          </w:rPr>
          <w:fldChar w:fldCharType="end"/>
        </w:r>
      </w:hyperlink>
    </w:p>
    <w:p w14:paraId="699FE5A2" w14:textId="61AFB73A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8" w:history="1">
        <w:r w:rsidR="00500871" w:rsidRPr="009511B3">
          <w:rPr>
            <w:rStyle w:val="Lienhypertexte"/>
          </w:rPr>
          <w:t>Zone géographique : Nice intermédiaire (carte A37)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29</w:t>
        </w:r>
        <w:r w:rsidR="00500871">
          <w:rPr>
            <w:webHidden/>
          </w:rPr>
          <w:fldChar w:fldCharType="end"/>
        </w:r>
      </w:hyperlink>
    </w:p>
    <w:p w14:paraId="36395AE8" w14:textId="77354819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19" w:history="1">
        <w:r w:rsidR="00500871" w:rsidRPr="009511B3">
          <w:rPr>
            <w:rStyle w:val="Lienhypertexte"/>
          </w:rPr>
          <w:t>Zone géographique : Nice local (carte A38)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_Toc155613619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30</w:t>
        </w:r>
        <w:r w:rsidR="00500871">
          <w:rPr>
            <w:webHidden/>
          </w:rPr>
          <w:fldChar w:fldCharType="end"/>
        </w:r>
      </w:hyperlink>
    </w:p>
    <w:p w14:paraId="51615511" w14:textId="4365F524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20" w:history="1">
        <w:r w:rsidR="00500871" w:rsidRPr="009511B3">
          <w:rPr>
            <w:rStyle w:val="Lienhypertexte"/>
          </w:rPr>
          <w:t>Comité territorial de l’audiovisuel de Nancy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_Toc155613620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31</w:t>
        </w:r>
        <w:r w:rsidR="00500871">
          <w:rPr>
            <w:webHidden/>
          </w:rPr>
          <w:fldChar w:fldCharType="end"/>
        </w:r>
      </w:hyperlink>
    </w:p>
    <w:p w14:paraId="1E093E67" w14:textId="2A07906A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1" w:history="1">
        <w:r w:rsidR="00500871" w:rsidRPr="009511B3">
          <w:rPr>
            <w:rStyle w:val="Lienhypertexte"/>
          </w:rPr>
          <w:t>Zone géographique : Haguenau (carte A58)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_Toc155613621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31</w:t>
        </w:r>
        <w:r w:rsidR="00500871">
          <w:rPr>
            <w:webHidden/>
          </w:rPr>
          <w:fldChar w:fldCharType="end"/>
        </w:r>
      </w:hyperlink>
    </w:p>
    <w:p w14:paraId="63ABA4FF" w14:textId="5DDE8FC9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2" w:history="1">
        <w:r w:rsidR="00500871" w:rsidRPr="009511B3">
          <w:rPr>
            <w:rStyle w:val="Lienhypertexte"/>
          </w:rPr>
          <w:t>Zone géographique : Nancy local (carte A39)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_Toc155613622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32</w:t>
        </w:r>
        <w:r w:rsidR="00500871">
          <w:rPr>
            <w:webHidden/>
          </w:rPr>
          <w:fldChar w:fldCharType="end"/>
        </w:r>
      </w:hyperlink>
    </w:p>
    <w:p w14:paraId="4AE5B196" w14:textId="3229C441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3" w:history="1">
        <w:r w:rsidR="00500871" w:rsidRPr="009511B3">
          <w:rPr>
            <w:rStyle w:val="Lienhypertexte"/>
          </w:rPr>
          <w:t>Zone géographique : Reims étendu (carte A40)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_Toc155613623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33</w:t>
        </w:r>
        <w:r w:rsidR="00500871">
          <w:rPr>
            <w:webHidden/>
          </w:rPr>
          <w:fldChar w:fldCharType="end"/>
        </w:r>
      </w:hyperlink>
    </w:p>
    <w:p w14:paraId="68DAB75C" w14:textId="4B010FD2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4" w:history="1">
        <w:r w:rsidR="00500871" w:rsidRPr="009511B3">
          <w:rPr>
            <w:rStyle w:val="Lienhypertexte"/>
          </w:rPr>
          <w:t>Zone géographique : Strasbourg étendu (carte A59)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_Toc155613624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34</w:t>
        </w:r>
        <w:r w:rsidR="00500871">
          <w:rPr>
            <w:webHidden/>
          </w:rPr>
          <w:fldChar w:fldCharType="end"/>
        </w:r>
      </w:hyperlink>
    </w:p>
    <w:p w14:paraId="29B92588" w14:textId="1B88A18E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5" w:history="1">
        <w:r w:rsidR="00500871" w:rsidRPr="009511B3">
          <w:rPr>
            <w:rStyle w:val="Lienhypertexte"/>
          </w:rPr>
          <w:t>Zone géographique : Strasbourg local (carte A41)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_Toc155613625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35</w:t>
        </w:r>
        <w:r w:rsidR="00500871">
          <w:rPr>
            <w:webHidden/>
          </w:rPr>
          <w:fldChar w:fldCharType="end"/>
        </w:r>
      </w:hyperlink>
    </w:p>
    <w:p w14:paraId="3EE19578" w14:textId="0C3E9FF0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6" w:history="1">
        <w:r w:rsidR="00500871" w:rsidRPr="009511B3">
          <w:rPr>
            <w:rStyle w:val="Lienhypertexte"/>
          </w:rPr>
          <w:t>Zone géographique : Troyes (carte A42)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36</w:t>
        </w:r>
        <w:r w:rsidR="00500871">
          <w:rPr>
            <w:webHidden/>
          </w:rPr>
          <w:fldChar w:fldCharType="end"/>
        </w:r>
      </w:hyperlink>
    </w:p>
    <w:p w14:paraId="6F2FE5DF" w14:textId="108C4CB1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27" w:history="1">
        <w:r w:rsidR="00500871" w:rsidRPr="009511B3">
          <w:rPr>
            <w:rStyle w:val="Lienhypertexte"/>
          </w:rPr>
          <w:t>Comité territorial de l’audiovisuel de Paris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37</w:t>
        </w:r>
        <w:r w:rsidR="00500871">
          <w:rPr>
            <w:webHidden/>
          </w:rPr>
          <w:fldChar w:fldCharType="end"/>
        </w:r>
      </w:hyperlink>
    </w:p>
    <w:p w14:paraId="1B928E94" w14:textId="7F45F105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8" w:history="1">
        <w:r w:rsidR="00500871" w:rsidRPr="009511B3">
          <w:rPr>
            <w:rStyle w:val="Lienhypertexte"/>
          </w:rPr>
          <w:t>Zone géographique : Paris intermédiaire (carte A43)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37</w:t>
        </w:r>
        <w:r w:rsidR="00500871">
          <w:rPr>
            <w:webHidden/>
          </w:rPr>
          <w:fldChar w:fldCharType="end"/>
        </w:r>
      </w:hyperlink>
    </w:p>
    <w:p w14:paraId="60749343" w14:textId="58EED0D2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29" w:history="1">
        <w:r w:rsidR="00500871" w:rsidRPr="009511B3">
          <w:rPr>
            <w:rStyle w:val="Lienhypertexte"/>
          </w:rPr>
          <w:t>Zone géographique : Paris local (carte A44)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_Toc155613629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38</w:t>
        </w:r>
        <w:r w:rsidR="00500871">
          <w:rPr>
            <w:webHidden/>
          </w:rPr>
          <w:fldChar w:fldCharType="end"/>
        </w:r>
      </w:hyperlink>
    </w:p>
    <w:p w14:paraId="734266D3" w14:textId="11F43F5A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30" w:history="1">
        <w:r w:rsidR="00500871" w:rsidRPr="009511B3">
          <w:rPr>
            <w:rStyle w:val="Lienhypertexte"/>
          </w:rPr>
          <w:t>Comité territorial de l’audiovisuel de Poitiers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_Toc155613630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39</w:t>
        </w:r>
        <w:r w:rsidR="00500871">
          <w:rPr>
            <w:webHidden/>
          </w:rPr>
          <w:fldChar w:fldCharType="end"/>
        </w:r>
      </w:hyperlink>
    </w:p>
    <w:p w14:paraId="556FA5A9" w14:textId="6369C58B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1" w:history="1">
        <w:r w:rsidR="00500871" w:rsidRPr="009511B3">
          <w:rPr>
            <w:rStyle w:val="Lienhypertexte"/>
          </w:rPr>
          <w:t>Zone géographique : Tours étendu (carte A45)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_Toc155613631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39</w:t>
        </w:r>
        <w:r w:rsidR="00500871">
          <w:rPr>
            <w:webHidden/>
          </w:rPr>
          <w:fldChar w:fldCharType="end"/>
        </w:r>
      </w:hyperlink>
    </w:p>
    <w:p w14:paraId="37332BB9" w14:textId="712F95EE" w:rsidR="00500871" w:rsidRDefault="009725F5">
      <w:pPr>
        <w:pStyle w:val="TM1"/>
        <w:rPr>
          <w:rFonts w:asciiTheme="minorHAnsi" w:eastAsiaTheme="minorEastAsia" w:hAnsiTheme="minorHAnsi"/>
          <w:b w:val="0"/>
          <w:bCs w:val="0"/>
          <w:color w:val="auto"/>
        </w:rPr>
      </w:pPr>
      <w:hyperlink w:anchor="_Toc155613632" w:history="1">
        <w:r w:rsidR="00500871" w:rsidRPr="009511B3">
          <w:rPr>
            <w:rStyle w:val="Lienhypertexte"/>
          </w:rPr>
          <w:t>Comité territorial de l’audiovisuel de Rennes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_Toc155613632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40</w:t>
        </w:r>
        <w:r w:rsidR="00500871">
          <w:rPr>
            <w:webHidden/>
          </w:rPr>
          <w:fldChar w:fldCharType="end"/>
        </w:r>
      </w:hyperlink>
    </w:p>
    <w:p w14:paraId="41211E31" w14:textId="4846ABBC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3" w:history="1">
        <w:r w:rsidR="00500871" w:rsidRPr="009511B3">
          <w:rPr>
            <w:rStyle w:val="Lienhypertexte"/>
          </w:rPr>
          <w:t>Zone géographique : Angers étendu (carte A46)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_Toc155613633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40</w:t>
        </w:r>
        <w:r w:rsidR="00500871">
          <w:rPr>
            <w:webHidden/>
          </w:rPr>
          <w:fldChar w:fldCharType="end"/>
        </w:r>
      </w:hyperlink>
    </w:p>
    <w:p w14:paraId="2E900A4E" w14:textId="43D336E6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4" w:history="1">
        <w:r w:rsidR="00500871" w:rsidRPr="009511B3">
          <w:rPr>
            <w:rStyle w:val="Lienhypertexte"/>
          </w:rPr>
          <w:t>Zone géographique : Brest étendu (carte A47)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_Toc155613634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41</w:t>
        </w:r>
        <w:r w:rsidR="00500871">
          <w:rPr>
            <w:webHidden/>
          </w:rPr>
          <w:fldChar w:fldCharType="end"/>
        </w:r>
      </w:hyperlink>
    </w:p>
    <w:p w14:paraId="66E81745" w14:textId="258E2D66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5" w:history="1">
        <w:r w:rsidR="00500871" w:rsidRPr="009511B3">
          <w:rPr>
            <w:rStyle w:val="Lienhypertexte"/>
          </w:rPr>
          <w:t>Zone géographique : La Roche-sur-Yon (carte A48)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_Toc155613635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42</w:t>
        </w:r>
        <w:r w:rsidR="00500871">
          <w:rPr>
            <w:webHidden/>
          </w:rPr>
          <w:fldChar w:fldCharType="end"/>
        </w:r>
      </w:hyperlink>
    </w:p>
    <w:p w14:paraId="70D19019" w14:textId="41E60516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6" w:history="1">
        <w:r w:rsidR="00500871" w:rsidRPr="009511B3">
          <w:rPr>
            <w:rStyle w:val="Lienhypertexte"/>
          </w:rPr>
          <w:t>Zone géographique : Nantes étendu (carte A49)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_Toc155613636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43</w:t>
        </w:r>
        <w:r w:rsidR="00500871">
          <w:rPr>
            <w:webHidden/>
          </w:rPr>
          <w:fldChar w:fldCharType="end"/>
        </w:r>
      </w:hyperlink>
    </w:p>
    <w:p w14:paraId="32920DB6" w14:textId="46604956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7" w:history="1">
        <w:r w:rsidR="00500871" w:rsidRPr="009511B3">
          <w:rPr>
            <w:rStyle w:val="Lienhypertexte"/>
          </w:rPr>
          <w:t>Zone géographique : Nantes local (carte A60)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_Toc155613637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44</w:t>
        </w:r>
        <w:r w:rsidR="00500871">
          <w:rPr>
            <w:webHidden/>
          </w:rPr>
          <w:fldChar w:fldCharType="end"/>
        </w:r>
      </w:hyperlink>
    </w:p>
    <w:p w14:paraId="2824D80F" w14:textId="3AA5FF11" w:rsidR="00500871" w:rsidRDefault="009725F5">
      <w:pPr>
        <w:pStyle w:val="TM2"/>
        <w:rPr>
          <w:rFonts w:asciiTheme="minorHAnsi" w:eastAsiaTheme="minorEastAsia" w:hAnsiTheme="minorHAnsi"/>
          <w:b w:val="0"/>
          <w:color w:val="auto"/>
          <w:sz w:val="22"/>
          <w:szCs w:val="22"/>
        </w:rPr>
      </w:pPr>
      <w:hyperlink w:anchor="_Toc155613638" w:history="1">
        <w:r w:rsidR="00500871" w:rsidRPr="009511B3">
          <w:rPr>
            <w:rStyle w:val="Lienhypertexte"/>
          </w:rPr>
          <w:t>Zone géographique : Rennes étendu (carte A50)</w:t>
        </w:r>
        <w:r w:rsidR="00500871">
          <w:rPr>
            <w:webHidden/>
          </w:rPr>
          <w:tab/>
        </w:r>
        <w:r w:rsidR="00500871">
          <w:rPr>
            <w:webHidden/>
          </w:rPr>
          <w:fldChar w:fldCharType="begin"/>
        </w:r>
        <w:r w:rsidR="00500871">
          <w:rPr>
            <w:webHidden/>
          </w:rPr>
          <w:instrText xml:space="preserve"> PAGEREF _Toc155613638 \h </w:instrText>
        </w:r>
        <w:r w:rsidR="00500871">
          <w:rPr>
            <w:webHidden/>
          </w:rPr>
        </w:r>
        <w:r w:rsidR="00500871">
          <w:rPr>
            <w:webHidden/>
          </w:rPr>
          <w:fldChar w:fldCharType="separate"/>
        </w:r>
        <w:r w:rsidR="00500871">
          <w:rPr>
            <w:webHidden/>
          </w:rPr>
          <w:t>45</w:t>
        </w:r>
        <w:r w:rsidR="00500871">
          <w:rPr>
            <w:webHidden/>
          </w:rPr>
          <w:fldChar w:fldCharType="end"/>
        </w:r>
      </w:hyperlink>
    </w:p>
    <w:p w14:paraId="5AD134CC" w14:textId="2881823B" w:rsidR="00904EFA" w:rsidRPr="00C101FF" w:rsidRDefault="00840AEC" w:rsidP="00775D23">
      <w:pPr>
        <w:rPr>
          <w:rFonts w:eastAsia="Times New Roman" w:cs="Open Sans"/>
          <w:sz w:val="24"/>
          <w:szCs w:val="24"/>
          <w:lang w:eastAsia="fr-FR"/>
        </w:rPr>
      </w:pPr>
      <w:r w:rsidRPr="00C101FF">
        <w:rPr>
          <w:rFonts w:eastAsia="Times New Roman" w:cs="Times New Roman"/>
          <w:b/>
          <w:bCs/>
          <w:noProof/>
          <w:sz w:val="24"/>
          <w:szCs w:val="24"/>
          <w:lang w:eastAsia="fr-FR"/>
        </w:rPr>
        <w:fldChar w:fldCharType="end"/>
      </w:r>
    </w:p>
    <w:p w14:paraId="6EC17964" w14:textId="17BD883F" w:rsidR="00775D23" w:rsidRDefault="00775D23" w:rsidP="00904EFA">
      <w:pPr>
        <w:jc w:val="center"/>
        <w:rPr>
          <w:rFonts w:eastAsia="Times New Roman" w:cs="Open Sans"/>
          <w:sz w:val="24"/>
          <w:szCs w:val="24"/>
          <w:lang w:eastAsia="fr-FR"/>
        </w:rPr>
      </w:pPr>
      <w:r>
        <w:rPr>
          <w:rFonts w:eastAsia="Times New Roman" w:cs="Open Sans"/>
          <w:sz w:val="24"/>
          <w:szCs w:val="24"/>
          <w:lang w:eastAsia="fr-FR"/>
        </w:rPr>
        <w:br w:type="page"/>
      </w:r>
    </w:p>
    <w:p w14:paraId="5D209F05" w14:textId="77777777" w:rsidR="00904EFA" w:rsidRPr="00C101FF" w:rsidRDefault="00904EFA" w:rsidP="00904EFA">
      <w:pPr>
        <w:jc w:val="center"/>
        <w:rPr>
          <w:rFonts w:eastAsia="Times New Roman" w:cs="Open Sans"/>
          <w:sz w:val="24"/>
          <w:szCs w:val="24"/>
          <w:lang w:eastAsia="fr-FR"/>
        </w:rPr>
      </w:pPr>
    </w:p>
    <w:p w14:paraId="33E4D8AB" w14:textId="0DF064F2" w:rsidR="00A8078F" w:rsidRPr="00C101FF" w:rsidRDefault="008569EF" w:rsidP="00224E53">
      <w:pPr>
        <w:pStyle w:val="Titre1"/>
        <w:rPr>
          <w:lang w:eastAsia="fr-FR"/>
        </w:rPr>
      </w:pPr>
      <w:bookmarkStart w:id="1" w:name="_Toc155613587"/>
      <w:bookmarkStart w:id="2" w:name="_Hlk150434332"/>
      <w:r>
        <w:rPr>
          <w:lang w:eastAsia="fr-FR"/>
        </w:rPr>
        <w:t>Remarque liminaire</w:t>
      </w:r>
      <w:bookmarkEnd w:id="1"/>
    </w:p>
    <w:bookmarkEnd w:id="2"/>
    <w:p w14:paraId="6D58F81A" w14:textId="77777777" w:rsidR="00A8078F" w:rsidRPr="00C101FF" w:rsidRDefault="00A8078F" w:rsidP="00A8078F">
      <w:pPr>
        <w:overflowPunct w:val="0"/>
        <w:autoSpaceDE w:val="0"/>
        <w:autoSpaceDN w:val="0"/>
        <w:adjustRightInd w:val="0"/>
        <w:spacing w:after="200" w:line="276" w:lineRule="auto"/>
        <w:ind w:left="1066"/>
        <w:textAlignment w:val="baseline"/>
        <w:rPr>
          <w:rFonts w:eastAsia="Times New Roman" w:cs="Open Sans"/>
          <w:b/>
          <w:szCs w:val="24"/>
          <w:lang w:eastAsia="ja-JP"/>
        </w:rPr>
      </w:pPr>
    </w:p>
    <w:p w14:paraId="0932F170" w14:textId="7051DF4F" w:rsidR="00A8078F" w:rsidRDefault="002B3B0E" w:rsidP="00A8078F">
      <w:pPr>
        <w:rPr>
          <w:lang w:eastAsia="fr-FR"/>
        </w:rPr>
      </w:pPr>
      <w:r>
        <w:rPr>
          <w:lang w:eastAsia="fr-FR"/>
        </w:rPr>
        <w:t xml:space="preserve">Le présent document montre </w:t>
      </w:r>
      <w:r w:rsidR="00D97D91">
        <w:rPr>
          <w:lang w:eastAsia="fr-FR"/>
        </w:rPr>
        <w:t xml:space="preserve">à titre indicatif sur fond de carte IGN </w:t>
      </w:r>
      <w:r>
        <w:rPr>
          <w:lang w:eastAsia="fr-FR"/>
        </w:rPr>
        <w:t xml:space="preserve">les contours des allotissements </w:t>
      </w:r>
      <w:r w:rsidR="00B117FC">
        <w:rPr>
          <w:lang w:eastAsia="fr-FR"/>
        </w:rPr>
        <w:t xml:space="preserve">partiellement disponibles </w:t>
      </w:r>
      <w:r w:rsidR="006C4773">
        <w:rPr>
          <w:lang w:eastAsia="fr-FR"/>
        </w:rPr>
        <w:t>de l’appel aux candidatures lancé par décision n</w:t>
      </w:r>
      <w:r w:rsidR="006C4773" w:rsidRPr="00C97DB9">
        <w:rPr>
          <w:vertAlign w:val="superscript"/>
          <w:lang w:eastAsia="fr-FR"/>
        </w:rPr>
        <w:t>o</w:t>
      </w:r>
      <w:r w:rsidR="006C4773">
        <w:rPr>
          <w:lang w:eastAsia="fr-FR"/>
        </w:rPr>
        <w:t> </w:t>
      </w:r>
      <w:r w:rsidR="006C4773" w:rsidRPr="000F37A2">
        <w:rPr>
          <w:lang w:eastAsia="fr-FR"/>
        </w:rPr>
        <w:t>202</w:t>
      </w:r>
      <w:r w:rsidR="002C684A" w:rsidRPr="000F37A2">
        <w:rPr>
          <w:lang w:eastAsia="fr-FR"/>
        </w:rPr>
        <w:t>3</w:t>
      </w:r>
      <w:r w:rsidR="006C4773" w:rsidRPr="000F37A2">
        <w:rPr>
          <w:lang w:eastAsia="fr-FR"/>
        </w:rPr>
        <w:t>-</w:t>
      </w:r>
      <w:r w:rsidR="000F37A2" w:rsidRPr="000F37A2">
        <w:rPr>
          <w:lang w:eastAsia="fr-FR"/>
        </w:rPr>
        <w:t>1002</w:t>
      </w:r>
      <w:r w:rsidR="006C4773">
        <w:rPr>
          <w:lang w:eastAsia="fr-FR"/>
        </w:rPr>
        <w:t xml:space="preserve"> du </w:t>
      </w:r>
      <w:r w:rsidR="00B079DB">
        <w:rPr>
          <w:lang w:eastAsia="fr-FR"/>
        </w:rPr>
        <w:t xml:space="preserve">15 novembre </w:t>
      </w:r>
      <w:r w:rsidR="006C4773">
        <w:rPr>
          <w:lang w:eastAsia="fr-FR"/>
        </w:rPr>
        <w:t>202</w:t>
      </w:r>
      <w:r w:rsidR="002C684A">
        <w:rPr>
          <w:lang w:eastAsia="fr-FR"/>
        </w:rPr>
        <w:t>3</w:t>
      </w:r>
      <w:r w:rsidR="002D2C21">
        <w:rPr>
          <w:lang w:eastAsia="fr-FR"/>
        </w:rPr>
        <w:t xml:space="preserve"> et rouvert par décision n</w:t>
      </w:r>
      <w:r w:rsidR="002D2C21" w:rsidRPr="00811C52">
        <w:rPr>
          <w:vertAlign w:val="superscript"/>
          <w:lang w:eastAsia="fr-FR"/>
        </w:rPr>
        <w:t>o</w:t>
      </w:r>
      <w:r w:rsidR="002D2C21">
        <w:rPr>
          <w:lang w:eastAsia="fr-FR"/>
        </w:rPr>
        <w:t> 2024-</w:t>
      </w:r>
      <w:r w:rsidR="0041473E">
        <w:rPr>
          <w:lang w:eastAsia="fr-FR"/>
        </w:rPr>
        <w:t>50</w:t>
      </w:r>
      <w:r w:rsidR="002D2C21">
        <w:rPr>
          <w:lang w:eastAsia="fr-FR"/>
        </w:rPr>
        <w:t xml:space="preserve"> du 24 janvier 2024</w:t>
      </w:r>
      <w:r w:rsidR="006C4773">
        <w:rPr>
          <w:lang w:eastAsia="fr-FR"/>
        </w:rPr>
        <w:t>.</w:t>
      </w:r>
      <w:r w:rsidR="00DE0D56">
        <w:rPr>
          <w:lang w:eastAsia="fr-FR"/>
        </w:rPr>
        <w:t xml:space="preserve"> Il précise également la société autorisée en tant qu’opérateur du multiplex de l’allotissement.</w:t>
      </w:r>
    </w:p>
    <w:p w14:paraId="33086985" w14:textId="0623E46E" w:rsidR="006C4773" w:rsidRPr="00C101FF" w:rsidRDefault="006C4773" w:rsidP="00A8078F">
      <w:pPr>
        <w:rPr>
          <w:lang w:eastAsia="fr-FR"/>
        </w:rPr>
      </w:pPr>
      <w:r>
        <w:rPr>
          <w:lang w:eastAsia="fr-FR"/>
        </w:rPr>
        <w:t>Ces contours sont également disponibles sur le site de l’Arcom sous forme de fichiers kmz et shp.</w:t>
      </w:r>
      <w:r w:rsidR="00D97D91">
        <w:rPr>
          <w:lang w:eastAsia="fr-FR"/>
        </w:rPr>
        <w:t xml:space="preserve"> Ces derniers fichiers font foi.</w:t>
      </w:r>
    </w:p>
    <w:p w14:paraId="02651010" w14:textId="77777777" w:rsidR="00A8078F" w:rsidRPr="00C101FF" w:rsidRDefault="00A8078F" w:rsidP="00A8078F">
      <w:pPr>
        <w:spacing w:after="200" w:line="276" w:lineRule="auto"/>
        <w:rPr>
          <w:rFonts w:eastAsia="Times New Roman" w:cs="Open Sans"/>
          <w:lang w:eastAsia="fr-FR"/>
        </w:rPr>
      </w:pPr>
    </w:p>
    <w:p w14:paraId="7A25D607" w14:textId="4AB72F41" w:rsidR="008569EF" w:rsidRDefault="008569EF" w:rsidP="00A8078F">
      <w:pPr>
        <w:overflowPunct w:val="0"/>
        <w:autoSpaceDE w:val="0"/>
        <w:autoSpaceDN w:val="0"/>
        <w:adjustRightInd w:val="0"/>
        <w:spacing w:after="200" w:line="276" w:lineRule="auto"/>
        <w:ind w:left="1066"/>
        <w:textAlignment w:val="baseline"/>
        <w:rPr>
          <w:rFonts w:eastAsia="Times New Roman" w:cs="Open Sans"/>
          <w:b/>
          <w:szCs w:val="24"/>
          <w:lang w:eastAsia="ja-JP"/>
        </w:rPr>
      </w:pPr>
      <w:bookmarkStart w:id="3" w:name="_Toc473541554"/>
      <w:bookmarkStart w:id="4" w:name="_Toc473542053"/>
      <w:bookmarkStart w:id="5" w:name="_Toc473542127"/>
      <w:bookmarkStart w:id="6" w:name="_Toc473542277"/>
      <w:bookmarkEnd w:id="3"/>
      <w:bookmarkEnd w:id="4"/>
      <w:bookmarkEnd w:id="5"/>
      <w:bookmarkEnd w:id="6"/>
      <w:r>
        <w:rPr>
          <w:rFonts w:eastAsia="Times New Roman" w:cs="Open Sans"/>
          <w:b/>
          <w:szCs w:val="24"/>
          <w:lang w:eastAsia="ja-JP"/>
        </w:rPr>
        <w:br w:type="page"/>
      </w:r>
    </w:p>
    <w:p w14:paraId="709CB53D" w14:textId="63323D05" w:rsidR="00A8078F" w:rsidRPr="00C101FF" w:rsidRDefault="008569EF" w:rsidP="008569EF">
      <w:pPr>
        <w:pStyle w:val="Titre1"/>
        <w:rPr>
          <w:rFonts w:eastAsia="Times New Roman"/>
          <w:lang w:eastAsia="ja-JP"/>
        </w:rPr>
      </w:pPr>
      <w:bookmarkStart w:id="7" w:name="_Toc155613588"/>
      <w:r>
        <w:rPr>
          <w:rFonts w:eastAsia="Times New Roman"/>
          <w:lang w:eastAsia="ja-JP"/>
        </w:rPr>
        <w:t xml:space="preserve">Comité territorial de l’audiovisuel de </w:t>
      </w:r>
      <w:r w:rsidR="00B117FC">
        <w:rPr>
          <w:rFonts w:eastAsia="Times New Roman"/>
          <w:lang w:eastAsia="ja-JP"/>
        </w:rPr>
        <w:t>Bordeaux</w:t>
      </w:r>
      <w:bookmarkEnd w:id="7"/>
    </w:p>
    <w:p w14:paraId="1890CECC" w14:textId="11B7DE97" w:rsidR="00A8078F" w:rsidRPr="00F61F71" w:rsidRDefault="008569EF" w:rsidP="001F6B25">
      <w:pPr>
        <w:pStyle w:val="Titre"/>
      </w:pPr>
      <w:bookmarkStart w:id="8" w:name="_Toc155613589"/>
      <w:bookmarkStart w:id="9" w:name="_Hlk150434761"/>
      <w:r>
        <w:t>Zone géo</w:t>
      </w:r>
      <w:r w:rsidR="00B117FC">
        <w:t xml:space="preserve">graphique : </w:t>
      </w:r>
      <w:r w:rsidR="00CD622E">
        <w:t>Arcachon</w:t>
      </w:r>
      <w:r w:rsidR="00B117FC">
        <w:t xml:space="preserve"> (carte A2</w:t>
      </w:r>
      <w:r w:rsidR="00CD622E">
        <w:t>1</w:t>
      </w:r>
      <w:r>
        <w:t>)</w:t>
      </w:r>
      <w:bookmarkEnd w:id="8"/>
    </w:p>
    <w:p w14:paraId="065A2315" w14:textId="18968B6F" w:rsidR="00A8078F" w:rsidRDefault="008569EF" w:rsidP="008569EF">
      <w:pPr>
        <w:rPr>
          <w:lang w:eastAsia="fr-FR"/>
        </w:rPr>
      </w:pPr>
      <w:bookmarkStart w:id="10" w:name="_Toc473542281"/>
      <w:bookmarkStart w:id="11" w:name="_Toc472070226"/>
      <w:r>
        <w:rPr>
          <w:lang w:eastAsia="fr-FR"/>
        </w:rPr>
        <w:t xml:space="preserve">Type d’allotissement : </w:t>
      </w:r>
      <w:r w:rsidR="00CD622E">
        <w:rPr>
          <w:lang w:eastAsia="fr-FR"/>
        </w:rPr>
        <w:t>local</w:t>
      </w:r>
      <w:r w:rsidR="00B117FC">
        <w:rPr>
          <w:lang w:eastAsia="fr-FR"/>
        </w:rPr>
        <w:t>.</w:t>
      </w:r>
    </w:p>
    <w:p w14:paraId="14967EB7" w14:textId="5B200A1A" w:rsidR="00B117FC" w:rsidRDefault="00B117FC" w:rsidP="008569EF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Pr="0071159F">
        <w:rPr>
          <w:lang w:eastAsia="fr-FR"/>
        </w:rPr>
        <w:t xml:space="preserve">SAS </w:t>
      </w:r>
      <w:r w:rsidR="0071159F" w:rsidRPr="0071159F">
        <w:rPr>
          <w:lang w:eastAsia="fr-FR"/>
        </w:rPr>
        <w:t>C</w:t>
      </w:r>
      <w:r w:rsidRPr="0071159F">
        <w:rPr>
          <w:lang w:eastAsia="fr-FR"/>
        </w:rPr>
        <w:t>mux</w:t>
      </w:r>
      <w:r>
        <w:rPr>
          <w:lang w:eastAsia="fr-FR"/>
        </w:rPr>
        <w:t>.</w:t>
      </w:r>
    </w:p>
    <w:bookmarkEnd w:id="9"/>
    <w:p w14:paraId="67A18BC0" w14:textId="77777777" w:rsidR="00CD622E" w:rsidRDefault="00CD622E" w:rsidP="008569EF">
      <w:pPr>
        <w:rPr>
          <w:lang w:eastAsia="fr-FR"/>
        </w:rPr>
      </w:pPr>
    </w:p>
    <w:p w14:paraId="418F7252" w14:textId="77777777" w:rsidR="008569EF" w:rsidRDefault="008569EF" w:rsidP="008569EF">
      <w:pPr>
        <w:rPr>
          <w:lang w:eastAsia="fr-FR"/>
        </w:rPr>
      </w:pPr>
    </w:p>
    <w:p w14:paraId="048EBAA0" w14:textId="3D0FA383" w:rsidR="008569EF" w:rsidRDefault="00CD622E" w:rsidP="008569EF">
      <w:pPr>
        <w:rPr>
          <w:lang w:eastAsia="fr-FR"/>
        </w:rPr>
      </w:pPr>
      <w:r>
        <w:rPr>
          <w:noProof/>
        </w:rPr>
        <w:drawing>
          <wp:inline distT="0" distB="0" distL="0" distR="0" wp14:anchorId="3E132796" wp14:editId="6771DF14">
            <wp:extent cx="4829175" cy="4010025"/>
            <wp:effectExtent l="0" t="0" r="9525" b="9525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1726B" w14:textId="77777777" w:rsidR="00521325" w:rsidRDefault="00521325" w:rsidP="00521325">
      <w:pPr>
        <w:rPr>
          <w:lang w:eastAsia="fr-FR"/>
        </w:rPr>
      </w:pPr>
    </w:p>
    <w:p w14:paraId="1C00B92D" w14:textId="77777777" w:rsidR="00521325" w:rsidRDefault="00521325" w:rsidP="008569EF">
      <w:pPr>
        <w:rPr>
          <w:lang w:eastAsia="fr-FR"/>
        </w:rPr>
      </w:pPr>
    </w:p>
    <w:p w14:paraId="48EC722D" w14:textId="31E50868" w:rsidR="00CD622E" w:rsidRDefault="00CD622E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3A805260" w14:textId="77777777" w:rsidR="00CD622E" w:rsidRDefault="00CD622E" w:rsidP="008569EF">
      <w:pPr>
        <w:rPr>
          <w:lang w:eastAsia="fr-FR"/>
        </w:rPr>
      </w:pPr>
    </w:p>
    <w:p w14:paraId="0E2A3877" w14:textId="77A99A1E" w:rsidR="008569EF" w:rsidRDefault="00B117FC" w:rsidP="001F6B25">
      <w:pPr>
        <w:pStyle w:val="Titre"/>
      </w:pPr>
      <w:bookmarkStart w:id="12" w:name="_Toc155613590"/>
      <w:r>
        <w:t xml:space="preserve">Zone géographique : </w:t>
      </w:r>
      <w:r w:rsidR="00CD622E">
        <w:t>La Rochelle étendu</w:t>
      </w:r>
      <w:r w:rsidR="008569EF">
        <w:t xml:space="preserve"> (carte A2</w:t>
      </w:r>
      <w:r w:rsidR="00CD622E">
        <w:t>2</w:t>
      </w:r>
      <w:r w:rsidR="008569EF">
        <w:t>)</w:t>
      </w:r>
      <w:bookmarkEnd w:id="12"/>
    </w:p>
    <w:p w14:paraId="0C2C566E" w14:textId="58EFE972" w:rsidR="008569EF" w:rsidRDefault="002B3B0E" w:rsidP="008569EF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="00CD622E">
        <w:rPr>
          <w:lang w:eastAsia="fr-FR"/>
        </w:rPr>
        <w:t>étendu</w:t>
      </w:r>
      <w:r>
        <w:rPr>
          <w:lang w:eastAsia="fr-FR"/>
        </w:rPr>
        <w:t>.</w:t>
      </w:r>
    </w:p>
    <w:p w14:paraId="02A24AAD" w14:textId="03063FE9" w:rsidR="00B117FC" w:rsidRDefault="00B117FC" w:rsidP="008569EF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71159F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2B4894FF" w14:textId="77777777" w:rsidR="00B117FC" w:rsidRDefault="00B117FC" w:rsidP="008569EF">
      <w:pPr>
        <w:rPr>
          <w:lang w:eastAsia="fr-FR"/>
        </w:rPr>
      </w:pPr>
    </w:p>
    <w:p w14:paraId="61EA75D1" w14:textId="1A780051" w:rsidR="002B3B0E" w:rsidRDefault="002B3B0E" w:rsidP="008569EF">
      <w:pPr>
        <w:rPr>
          <w:lang w:eastAsia="fr-FR"/>
        </w:rPr>
      </w:pPr>
    </w:p>
    <w:bookmarkEnd w:id="10"/>
    <w:p w14:paraId="6F5D50B6" w14:textId="32FF3837" w:rsidR="00A8078F" w:rsidRDefault="00CD622E" w:rsidP="00A8078F">
      <w:pPr>
        <w:spacing w:after="200" w:line="276" w:lineRule="auto"/>
        <w:rPr>
          <w:rFonts w:eastAsia="Times New Roman" w:cs="Open Sans"/>
          <w:i/>
          <w:lang w:eastAsia="fr-FR"/>
        </w:rPr>
      </w:pPr>
      <w:r>
        <w:rPr>
          <w:noProof/>
        </w:rPr>
        <w:drawing>
          <wp:inline distT="0" distB="0" distL="0" distR="0" wp14:anchorId="06CA9C0A" wp14:editId="10909976">
            <wp:extent cx="5580380" cy="4575175"/>
            <wp:effectExtent l="0" t="0" r="127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57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D7CF1" w14:textId="04523B84" w:rsidR="008569EF" w:rsidRDefault="008569EF" w:rsidP="008569EF"/>
    <w:p w14:paraId="7A8B86FC" w14:textId="77777777" w:rsidR="008569EF" w:rsidRPr="008569EF" w:rsidRDefault="008569EF" w:rsidP="008569EF">
      <w:pPr>
        <w:rPr>
          <w:rFonts w:eastAsia="Times New Roman"/>
          <w:lang w:eastAsia="fr-FR"/>
        </w:rPr>
      </w:pPr>
    </w:p>
    <w:bookmarkEnd w:id="11"/>
    <w:p w14:paraId="571395E5" w14:textId="77777777" w:rsidR="002B3B0E" w:rsidRDefault="002B3B0E" w:rsidP="002B3B0E">
      <w:pPr>
        <w:rPr>
          <w:lang w:eastAsia="fr-FR"/>
        </w:rPr>
      </w:pPr>
    </w:p>
    <w:p w14:paraId="2FA0B15E" w14:textId="77777777" w:rsidR="00A44FE7" w:rsidRDefault="00A44FE7" w:rsidP="001F6B25">
      <w:pPr>
        <w:pStyle w:val="Titre"/>
      </w:pPr>
      <w:r>
        <w:br w:type="page"/>
      </w:r>
    </w:p>
    <w:p w14:paraId="0A088AB0" w14:textId="77777777" w:rsidR="00A44FE7" w:rsidRDefault="00A44FE7" w:rsidP="001F6B25">
      <w:pPr>
        <w:pStyle w:val="Titre"/>
      </w:pPr>
    </w:p>
    <w:p w14:paraId="6CF88FAC" w14:textId="77777777" w:rsidR="00A44FE7" w:rsidRDefault="00A44FE7" w:rsidP="001F6B25">
      <w:pPr>
        <w:pStyle w:val="Titre"/>
      </w:pPr>
    </w:p>
    <w:p w14:paraId="2F89AF33" w14:textId="05658973" w:rsidR="00A44FE7" w:rsidRPr="00F61F71" w:rsidRDefault="00A44FE7" w:rsidP="001F6B25">
      <w:pPr>
        <w:pStyle w:val="Titre"/>
      </w:pPr>
      <w:bookmarkStart w:id="13" w:name="_Toc155613591"/>
      <w:r w:rsidRPr="001F6B25">
        <w:rPr>
          <w:highlight w:val="yellow"/>
        </w:rPr>
        <w:t>Zone géographique : La Rochelle local (carte A51)</w:t>
      </w:r>
      <w:bookmarkEnd w:id="13"/>
    </w:p>
    <w:p w14:paraId="501310C4" w14:textId="77777777" w:rsidR="00A44FE7" w:rsidRDefault="00A44FE7" w:rsidP="00A44FE7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626025">
        <w:rPr>
          <w:lang w:eastAsia="fr-FR"/>
        </w:rPr>
        <w:t>local</w:t>
      </w:r>
      <w:r>
        <w:rPr>
          <w:lang w:eastAsia="fr-FR"/>
        </w:rPr>
        <w:t>.</w:t>
      </w:r>
    </w:p>
    <w:p w14:paraId="7AD6F571" w14:textId="24A51430" w:rsidR="00A6336C" w:rsidRDefault="00A44FE7" w:rsidP="00A44FE7">
      <w:pPr>
        <w:jc w:val="left"/>
        <w:rPr>
          <w:lang w:eastAsia="fr-FR"/>
        </w:rPr>
      </w:pPr>
      <w:r>
        <w:rPr>
          <w:lang w:eastAsia="fr-FR"/>
        </w:rPr>
        <w:t xml:space="preserve">Opérateur de multiplex : </w:t>
      </w:r>
      <w:r w:rsidR="00A85926">
        <w:rPr>
          <w:lang w:eastAsia="fr-FR"/>
        </w:rPr>
        <w:t xml:space="preserve">SAS </w:t>
      </w:r>
      <w:r w:rsidR="00A85926" w:rsidRPr="00E46482">
        <w:rPr>
          <w:lang w:eastAsia="fr-FR"/>
        </w:rPr>
        <w:t>Opemux RNT</w:t>
      </w:r>
      <w:r w:rsidR="00A85926">
        <w:rPr>
          <w:lang w:eastAsia="fr-FR"/>
        </w:rPr>
        <w:t>.</w:t>
      </w:r>
    </w:p>
    <w:p w14:paraId="53466B54" w14:textId="77777777" w:rsidR="00A6336C" w:rsidRDefault="00A6336C" w:rsidP="00A44FE7">
      <w:pPr>
        <w:jc w:val="left"/>
        <w:rPr>
          <w:lang w:eastAsia="fr-FR"/>
        </w:rPr>
      </w:pPr>
    </w:p>
    <w:p w14:paraId="723D99D1" w14:textId="77777777" w:rsidR="00A6336C" w:rsidRDefault="00A6336C" w:rsidP="00A44FE7">
      <w:pPr>
        <w:jc w:val="left"/>
        <w:rPr>
          <w:lang w:eastAsia="fr-FR"/>
        </w:rPr>
      </w:pPr>
    </w:p>
    <w:p w14:paraId="75E6BA65" w14:textId="05589209" w:rsidR="00A44FE7" w:rsidRDefault="001C4219" w:rsidP="00A44FE7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rPr>
          <w:noProof/>
        </w:rPr>
        <w:drawing>
          <wp:inline distT="0" distB="0" distL="0" distR="0" wp14:anchorId="4AB246F4" wp14:editId="2882AF5E">
            <wp:extent cx="5580380" cy="4492625"/>
            <wp:effectExtent l="0" t="0" r="1270" b="317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FE7">
        <w:br w:type="page"/>
      </w:r>
    </w:p>
    <w:p w14:paraId="36832581" w14:textId="4C766AA9" w:rsidR="00A44FE7" w:rsidRPr="00F61F71" w:rsidRDefault="00A44FE7" w:rsidP="001F6B25">
      <w:pPr>
        <w:pStyle w:val="Titre"/>
      </w:pPr>
      <w:bookmarkStart w:id="14" w:name="_Toc155613592"/>
      <w:r w:rsidRPr="001F6B25">
        <w:rPr>
          <w:highlight w:val="yellow"/>
        </w:rPr>
        <w:t>Zone géographique : Pau étendu (carte A52)</w:t>
      </w:r>
      <w:bookmarkEnd w:id="14"/>
    </w:p>
    <w:p w14:paraId="60429789" w14:textId="5362F0B6" w:rsidR="00A44FE7" w:rsidRDefault="00A44FE7" w:rsidP="00A44FE7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7CF0DC17" w14:textId="7793AC4E" w:rsidR="00A44FE7" w:rsidRDefault="00A44FE7" w:rsidP="00A44FE7">
      <w:pPr>
        <w:jc w:val="left"/>
        <w:rPr>
          <w:lang w:eastAsia="fr-FR"/>
        </w:rPr>
      </w:pPr>
      <w:r>
        <w:rPr>
          <w:lang w:eastAsia="fr-FR"/>
        </w:rPr>
        <w:t>Opérateur de multiplex :</w:t>
      </w:r>
      <w:r w:rsidR="00A85926">
        <w:rPr>
          <w:lang w:eastAsia="fr-FR"/>
        </w:rPr>
        <w:t xml:space="preserve"> SAS Compagnie des multiplex DAB.</w:t>
      </w:r>
    </w:p>
    <w:p w14:paraId="7746256B" w14:textId="77777777" w:rsidR="00A85926" w:rsidRDefault="00A85926" w:rsidP="00A44FE7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</w:p>
    <w:p w14:paraId="05F22BB3" w14:textId="5483F4F9" w:rsidR="000F252A" w:rsidRDefault="001C4219" w:rsidP="00A85926">
      <w:pPr>
        <w:rPr>
          <w:noProof/>
        </w:rPr>
      </w:pPr>
      <w:r>
        <w:rPr>
          <w:noProof/>
        </w:rPr>
        <w:drawing>
          <wp:inline distT="0" distB="0" distL="0" distR="0" wp14:anchorId="15B810FF" wp14:editId="755DFF8E">
            <wp:extent cx="5580380" cy="3949065"/>
            <wp:effectExtent l="0" t="0" r="127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607C3" w14:textId="0F142D3A" w:rsidR="00A44FE7" w:rsidRDefault="00A44FE7">
      <w:pPr>
        <w:jc w:val="left"/>
        <w:rPr>
          <w:rFonts w:eastAsiaTheme="majorEastAsia" w:cstheme="majorBidi"/>
          <w:b/>
          <w:bCs/>
          <w:i/>
          <w:iCs/>
          <w:color w:val="1E1348"/>
          <w:lang w:eastAsia="fr-FR"/>
        </w:rPr>
      </w:pPr>
      <w:r>
        <w:rPr>
          <w:rFonts w:eastAsiaTheme="majorEastAsia" w:cstheme="majorBidi"/>
          <w:b/>
          <w:bCs/>
          <w:i/>
          <w:iCs/>
          <w:color w:val="1E1348"/>
          <w:lang w:eastAsia="fr-FR"/>
        </w:rPr>
        <w:br w:type="page"/>
      </w:r>
    </w:p>
    <w:p w14:paraId="1417B023" w14:textId="77777777" w:rsidR="000F252A" w:rsidRDefault="000F252A">
      <w:pPr>
        <w:jc w:val="left"/>
        <w:rPr>
          <w:rFonts w:eastAsiaTheme="majorEastAsia" w:cstheme="majorBidi"/>
          <w:b/>
          <w:bCs/>
          <w:i/>
          <w:iCs/>
          <w:color w:val="1E1348"/>
          <w:lang w:eastAsia="fr-FR"/>
        </w:rPr>
      </w:pPr>
    </w:p>
    <w:p w14:paraId="4765CFDA" w14:textId="258BD843" w:rsidR="000F252A" w:rsidRPr="00F61F71" w:rsidRDefault="000F252A" w:rsidP="001F6B25">
      <w:pPr>
        <w:pStyle w:val="Titre"/>
      </w:pPr>
      <w:bookmarkStart w:id="15" w:name="_Toc155613593"/>
      <w:r>
        <w:t xml:space="preserve">Zone géographique : </w:t>
      </w:r>
      <w:r w:rsidR="00D848B8">
        <w:t>Pau local</w:t>
      </w:r>
      <w:r>
        <w:t xml:space="preserve"> (carte A</w:t>
      </w:r>
      <w:r w:rsidR="00D848B8">
        <w:t>23</w:t>
      </w:r>
      <w:r>
        <w:t>)</w:t>
      </w:r>
      <w:bookmarkEnd w:id="15"/>
    </w:p>
    <w:p w14:paraId="27E3C7FF" w14:textId="7777777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626025">
        <w:rPr>
          <w:lang w:eastAsia="fr-FR"/>
        </w:rPr>
        <w:t>local</w:t>
      </w:r>
      <w:r>
        <w:rPr>
          <w:lang w:eastAsia="fr-FR"/>
        </w:rPr>
        <w:t>.</w:t>
      </w:r>
    </w:p>
    <w:p w14:paraId="687C4765" w14:textId="260CED9B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B2146F" w:rsidRPr="0071159F">
        <w:rPr>
          <w:lang w:eastAsia="fr-FR"/>
        </w:rPr>
        <w:t>SCIC SARL La Coopérative de Radiodiffusion</w:t>
      </w:r>
      <w:r>
        <w:rPr>
          <w:lang w:eastAsia="fr-FR"/>
        </w:rPr>
        <w:t>.</w:t>
      </w:r>
    </w:p>
    <w:p w14:paraId="131A30B4" w14:textId="6ECB1658" w:rsidR="000F252A" w:rsidRDefault="000F252A" w:rsidP="000F252A">
      <w:pPr>
        <w:rPr>
          <w:lang w:eastAsia="fr-FR"/>
        </w:rPr>
      </w:pPr>
    </w:p>
    <w:p w14:paraId="00252D93" w14:textId="675F30E6" w:rsidR="000F252A" w:rsidRDefault="006D7DDC" w:rsidP="000F252A">
      <w:pPr>
        <w:rPr>
          <w:lang w:eastAsia="fr-FR"/>
        </w:rPr>
      </w:pPr>
      <w:r>
        <w:rPr>
          <w:noProof/>
        </w:rPr>
        <w:drawing>
          <wp:inline distT="0" distB="0" distL="0" distR="0" wp14:anchorId="479F67DA" wp14:editId="3C79B873">
            <wp:extent cx="5580380" cy="4775835"/>
            <wp:effectExtent l="0" t="0" r="1270" b="5715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77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E24AD" w14:textId="2D5220C4" w:rsidR="000F252A" w:rsidRDefault="000F252A">
      <w:pPr>
        <w:jc w:val="left"/>
        <w:rPr>
          <w:rFonts w:eastAsiaTheme="majorEastAsia" w:cstheme="majorBidi"/>
          <w:b/>
          <w:bCs/>
          <w:i/>
          <w:iCs/>
          <w:color w:val="1E1348"/>
          <w:lang w:eastAsia="fr-FR"/>
        </w:rPr>
      </w:pPr>
      <w:r>
        <w:rPr>
          <w:lang w:eastAsia="fr-FR"/>
        </w:rPr>
        <w:br w:type="page"/>
      </w:r>
    </w:p>
    <w:p w14:paraId="42BFDA2B" w14:textId="77777777" w:rsidR="002B3B0E" w:rsidRDefault="002B3B0E" w:rsidP="000F252A">
      <w:pPr>
        <w:pStyle w:val="Citation"/>
        <w:numPr>
          <w:ilvl w:val="0"/>
          <w:numId w:val="0"/>
        </w:numPr>
        <w:ind w:left="1429" w:hanging="357"/>
        <w:rPr>
          <w:lang w:eastAsia="fr-FR"/>
        </w:rPr>
      </w:pPr>
    </w:p>
    <w:p w14:paraId="47A1286D" w14:textId="66251BF0" w:rsidR="00B117FC" w:rsidRDefault="00B117FC" w:rsidP="00B117FC">
      <w:pPr>
        <w:pStyle w:val="Titre1"/>
      </w:pPr>
      <w:bookmarkStart w:id="16" w:name="_Toc155613594"/>
      <w:r>
        <w:t xml:space="preserve">Comité territorial de l’audiovisuel de </w:t>
      </w:r>
      <w:r w:rsidR="00CD622E">
        <w:t>Caen</w:t>
      </w:r>
      <w:bookmarkEnd w:id="16"/>
    </w:p>
    <w:p w14:paraId="0FA68308" w14:textId="3872EE8A" w:rsidR="002E1C9A" w:rsidRDefault="00466C0C" w:rsidP="001F6B25">
      <w:pPr>
        <w:pStyle w:val="Titre"/>
      </w:pPr>
      <w:bookmarkStart w:id="17" w:name="_Toc155613595"/>
      <w:r>
        <w:t xml:space="preserve">Zone géographique : </w:t>
      </w:r>
      <w:r w:rsidR="00CD622E">
        <w:t>Caen</w:t>
      </w:r>
      <w:r w:rsidR="00B117FC">
        <w:t xml:space="preserve"> </w:t>
      </w:r>
      <w:r w:rsidR="00CD622E">
        <w:t>étendu</w:t>
      </w:r>
      <w:r w:rsidR="00B117FC">
        <w:t xml:space="preserve"> (carte A2</w:t>
      </w:r>
      <w:r w:rsidR="00D848B8">
        <w:t>4</w:t>
      </w:r>
      <w:r>
        <w:t>)</w:t>
      </w:r>
      <w:bookmarkEnd w:id="17"/>
    </w:p>
    <w:p w14:paraId="0DFF4C20" w14:textId="74AF5060" w:rsidR="00466C0C" w:rsidRDefault="00466C0C" w:rsidP="002B3B0E">
      <w:r>
        <w:t xml:space="preserve">Type d’allotissement : </w:t>
      </w:r>
      <w:r w:rsidR="00CD622E">
        <w:t>étendu</w:t>
      </w:r>
      <w:r>
        <w:t>.</w:t>
      </w:r>
    </w:p>
    <w:p w14:paraId="45AF077B" w14:textId="447B41BE" w:rsidR="00B117FC" w:rsidRDefault="00B117FC" w:rsidP="002B3B0E">
      <w:r>
        <w:t xml:space="preserve">Opérateur de multiplex : </w:t>
      </w:r>
      <w:r w:rsidR="0071159F">
        <w:rPr>
          <w:lang w:eastAsia="fr-FR"/>
        </w:rPr>
        <w:t>SAS Compagnie des multiplex DAB</w:t>
      </w:r>
      <w:r>
        <w:t>.</w:t>
      </w:r>
    </w:p>
    <w:p w14:paraId="0F0605C5" w14:textId="77777777" w:rsidR="00B117FC" w:rsidRDefault="00B117FC" w:rsidP="002B3B0E"/>
    <w:p w14:paraId="58C5A506" w14:textId="10D6A551" w:rsidR="00466C0C" w:rsidRDefault="00CD622E" w:rsidP="002B3B0E">
      <w:r>
        <w:rPr>
          <w:noProof/>
        </w:rPr>
        <w:drawing>
          <wp:inline distT="0" distB="0" distL="0" distR="0" wp14:anchorId="45FB3B41" wp14:editId="46AF5DB6">
            <wp:extent cx="5580380" cy="4967605"/>
            <wp:effectExtent l="0" t="0" r="1270" b="444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96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A2EFC" w14:textId="77777777" w:rsidR="00466C0C" w:rsidRDefault="00466C0C" w:rsidP="002B3B0E"/>
    <w:p w14:paraId="213930D9" w14:textId="360C9C41" w:rsidR="00466C0C" w:rsidRPr="002B3B0E" w:rsidRDefault="00466C0C" w:rsidP="002B3B0E"/>
    <w:p w14:paraId="2553C5B8" w14:textId="77777777" w:rsidR="00CD622E" w:rsidRDefault="00CD622E">
      <w:pPr>
        <w:jc w:val="left"/>
        <w:rPr>
          <w:rFonts w:ascii="Tosh" w:eastAsiaTheme="majorEastAsia" w:hAnsi="Tosh" w:cstheme="majorBidi"/>
          <w:b/>
          <w:bCs/>
          <w:color w:val="1E1348"/>
          <w:szCs w:val="28"/>
        </w:rPr>
      </w:pPr>
      <w:r>
        <w:br w:type="page"/>
      </w:r>
    </w:p>
    <w:p w14:paraId="512ABF2F" w14:textId="77777777" w:rsidR="00CD622E" w:rsidRDefault="00CD622E" w:rsidP="001F6B25">
      <w:pPr>
        <w:pStyle w:val="Titre"/>
      </w:pPr>
    </w:p>
    <w:p w14:paraId="322A92C8" w14:textId="77777777" w:rsidR="00CD622E" w:rsidRDefault="00CD622E" w:rsidP="001F6B25">
      <w:pPr>
        <w:pStyle w:val="Titre"/>
      </w:pPr>
    </w:p>
    <w:p w14:paraId="19D4E8DB" w14:textId="2EDB90E7" w:rsidR="00CD622E" w:rsidRDefault="00CD622E" w:rsidP="001F6B25">
      <w:pPr>
        <w:pStyle w:val="Titre"/>
      </w:pPr>
      <w:bookmarkStart w:id="18" w:name="_Toc155613596"/>
      <w:r>
        <w:t>Zone géographique : Le Mans étendu (carte A2</w:t>
      </w:r>
      <w:r w:rsidR="00D848B8">
        <w:t>5</w:t>
      </w:r>
      <w:r>
        <w:t>)</w:t>
      </w:r>
      <w:bookmarkEnd w:id="18"/>
    </w:p>
    <w:p w14:paraId="17F5D834" w14:textId="77777777" w:rsidR="00CD622E" w:rsidRDefault="00CD622E" w:rsidP="00CD622E">
      <w:r>
        <w:t>Type d’allotissement : étendu.</w:t>
      </w:r>
    </w:p>
    <w:p w14:paraId="4D73F0AC" w14:textId="5E75FF13" w:rsidR="00CD622E" w:rsidRDefault="00CD622E" w:rsidP="00CD622E">
      <w:r>
        <w:t xml:space="preserve">Opérateur de multiplex : </w:t>
      </w:r>
      <w:r w:rsidR="0071159F">
        <w:rPr>
          <w:lang w:eastAsia="fr-FR"/>
        </w:rPr>
        <w:t>SAS Compagnie des multiplex DAB</w:t>
      </w:r>
      <w:r>
        <w:t>.</w:t>
      </w:r>
    </w:p>
    <w:p w14:paraId="120B5D17" w14:textId="58FEFB45" w:rsidR="00CD622E" w:rsidRDefault="00CD622E" w:rsidP="00CD622E"/>
    <w:p w14:paraId="48FA5D95" w14:textId="1452826B" w:rsidR="00CD622E" w:rsidRDefault="00CD622E" w:rsidP="00CD622E">
      <w:r>
        <w:rPr>
          <w:noProof/>
        </w:rPr>
        <w:drawing>
          <wp:inline distT="0" distB="0" distL="0" distR="0" wp14:anchorId="63F8A4D8" wp14:editId="2DD0ACA3">
            <wp:extent cx="5580380" cy="3946525"/>
            <wp:effectExtent l="0" t="0" r="127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65DE0" w14:textId="77777777" w:rsidR="00A44FE7" w:rsidRDefault="00CD622E" w:rsidP="001F6B25">
      <w:pPr>
        <w:pStyle w:val="Titre"/>
      </w:pPr>
      <w:r>
        <w:br w:type="page"/>
      </w:r>
    </w:p>
    <w:p w14:paraId="0C8F2884" w14:textId="6733B2F0" w:rsidR="00A44FE7" w:rsidRPr="00F61F71" w:rsidRDefault="00A44FE7" w:rsidP="001F6B25">
      <w:pPr>
        <w:pStyle w:val="Titre"/>
      </w:pPr>
      <w:bookmarkStart w:id="19" w:name="_Toc155613597"/>
      <w:r w:rsidRPr="001F6B25">
        <w:rPr>
          <w:highlight w:val="yellow"/>
        </w:rPr>
        <w:t>Zone géographique : Rouen étendu (carte A53)</w:t>
      </w:r>
      <w:bookmarkEnd w:id="19"/>
    </w:p>
    <w:p w14:paraId="6B121722" w14:textId="55EE9608" w:rsidR="00A44FE7" w:rsidRDefault="00A44FE7" w:rsidP="00A44FE7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0B2C4486" w14:textId="689CE03C" w:rsidR="00A44FE7" w:rsidRDefault="00A44FE7" w:rsidP="00A44FE7">
      <w:pPr>
        <w:rPr>
          <w:lang w:eastAsia="fr-FR"/>
        </w:rPr>
      </w:pPr>
      <w:r>
        <w:rPr>
          <w:lang w:eastAsia="fr-FR"/>
        </w:rPr>
        <w:t>Opérateur de multiplex :</w:t>
      </w:r>
      <w:r w:rsidR="00A85926">
        <w:rPr>
          <w:lang w:eastAsia="fr-FR"/>
        </w:rPr>
        <w:t xml:space="preserve"> SAS Cmux.</w:t>
      </w:r>
    </w:p>
    <w:p w14:paraId="21BDE1E1" w14:textId="77777777" w:rsidR="00A44FE7" w:rsidRPr="00A44FE7" w:rsidRDefault="00A44FE7" w:rsidP="00A44FE7">
      <w:pPr>
        <w:rPr>
          <w:lang w:eastAsia="fr-FR"/>
        </w:rPr>
      </w:pPr>
    </w:p>
    <w:p w14:paraId="17CDB862" w14:textId="77777777" w:rsidR="00506560" w:rsidRDefault="00506560">
      <w:pPr>
        <w:jc w:val="left"/>
      </w:pPr>
    </w:p>
    <w:p w14:paraId="440D08B5" w14:textId="16828F09" w:rsidR="00A44FE7" w:rsidRDefault="001C4219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rPr>
          <w:noProof/>
        </w:rPr>
        <w:drawing>
          <wp:inline distT="0" distB="0" distL="0" distR="0" wp14:anchorId="068FB509" wp14:editId="0D23603F">
            <wp:extent cx="5580380" cy="3949065"/>
            <wp:effectExtent l="0" t="0" r="127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4FE7">
        <w:br w:type="page"/>
      </w:r>
    </w:p>
    <w:p w14:paraId="24B5BDBE" w14:textId="2F7C065E" w:rsidR="000F252A" w:rsidRPr="00F61F71" w:rsidRDefault="000F252A" w:rsidP="001F6B25">
      <w:pPr>
        <w:pStyle w:val="Titre"/>
      </w:pPr>
      <w:bookmarkStart w:id="20" w:name="_Toc155613598"/>
      <w:r>
        <w:t xml:space="preserve">Zone géographique : </w:t>
      </w:r>
      <w:r w:rsidR="00D848B8">
        <w:t>Rouen local</w:t>
      </w:r>
      <w:r>
        <w:t xml:space="preserve"> (carte A</w:t>
      </w:r>
      <w:r w:rsidR="00D848B8">
        <w:t>26</w:t>
      </w:r>
      <w:r>
        <w:t>)</w:t>
      </w:r>
      <w:bookmarkEnd w:id="20"/>
    </w:p>
    <w:p w14:paraId="6B3CDBB7" w14:textId="7777777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D848B8">
        <w:rPr>
          <w:lang w:eastAsia="fr-FR"/>
        </w:rPr>
        <w:t>local</w:t>
      </w:r>
      <w:r>
        <w:rPr>
          <w:lang w:eastAsia="fr-FR"/>
        </w:rPr>
        <w:t>.</w:t>
      </w:r>
    </w:p>
    <w:p w14:paraId="18C5F671" w14:textId="3A77AA33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B2146F" w:rsidRPr="006543C4">
        <w:rPr>
          <w:lang w:eastAsia="fr-FR"/>
        </w:rPr>
        <w:t>Grand Ouest Mux</w:t>
      </w:r>
      <w:r>
        <w:rPr>
          <w:lang w:eastAsia="fr-FR"/>
        </w:rPr>
        <w:t>.</w:t>
      </w:r>
    </w:p>
    <w:p w14:paraId="1BC93847" w14:textId="77777777" w:rsidR="006D7DDC" w:rsidRDefault="006D7DDC" w:rsidP="000F252A">
      <w:pPr>
        <w:rPr>
          <w:lang w:eastAsia="fr-FR"/>
        </w:rPr>
      </w:pPr>
    </w:p>
    <w:p w14:paraId="3A720AD2" w14:textId="65DF0335" w:rsidR="000F252A" w:rsidRDefault="006D7DDC">
      <w:pPr>
        <w:jc w:val="left"/>
      </w:pPr>
      <w:r>
        <w:rPr>
          <w:noProof/>
        </w:rPr>
        <w:drawing>
          <wp:inline distT="0" distB="0" distL="0" distR="0" wp14:anchorId="3A42DCA0" wp14:editId="5F1EC4FB">
            <wp:extent cx="5580380" cy="4024630"/>
            <wp:effectExtent l="0" t="0" r="127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0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B9E04" w14:textId="7B1551AF" w:rsidR="000F252A" w:rsidRDefault="000F252A">
      <w:pPr>
        <w:jc w:val="left"/>
      </w:pPr>
      <w:r>
        <w:br w:type="page"/>
      </w:r>
    </w:p>
    <w:p w14:paraId="43184947" w14:textId="1458D791" w:rsidR="00CD622E" w:rsidRDefault="00CD622E" w:rsidP="00CD622E">
      <w:pPr>
        <w:pStyle w:val="Titre1"/>
      </w:pPr>
      <w:bookmarkStart w:id="21" w:name="_Toc155613599"/>
      <w:r>
        <w:t>Comité territorial de l’audiovisuel de Clermont-Ferrand</w:t>
      </w:r>
      <w:bookmarkEnd w:id="21"/>
    </w:p>
    <w:p w14:paraId="15C0125F" w14:textId="5BDCD110" w:rsidR="00CD622E" w:rsidRDefault="00CD622E" w:rsidP="001F6B25">
      <w:pPr>
        <w:pStyle w:val="Titre"/>
      </w:pPr>
      <w:bookmarkStart w:id="22" w:name="_Toc155613600"/>
      <w:r>
        <w:t>Zone géographique : Limoges étendu (carte A2</w:t>
      </w:r>
      <w:r w:rsidR="00D848B8">
        <w:t>7</w:t>
      </w:r>
      <w:r>
        <w:t>)</w:t>
      </w:r>
      <w:bookmarkEnd w:id="22"/>
    </w:p>
    <w:p w14:paraId="048D775E" w14:textId="77777777" w:rsidR="00CD622E" w:rsidRDefault="00CD622E" w:rsidP="00CD622E">
      <w:r>
        <w:t>Type d’allotissement : étendu.</w:t>
      </w:r>
    </w:p>
    <w:p w14:paraId="4229151C" w14:textId="5197F900" w:rsidR="00CD622E" w:rsidRDefault="00CD622E" w:rsidP="00CD622E">
      <w:r>
        <w:t xml:space="preserve">Opérateur de multiplex : </w:t>
      </w:r>
      <w:r w:rsidR="0071159F">
        <w:rPr>
          <w:lang w:eastAsia="fr-FR"/>
        </w:rPr>
        <w:t>SAS Compagnie des multiplex DAB</w:t>
      </w:r>
      <w:r>
        <w:t>.</w:t>
      </w:r>
    </w:p>
    <w:p w14:paraId="3D1BA358" w14:textId="77777777" w:rsidR="00CD622E" w:rsidRDefault="00CD622E" w:rsidP="00CD622E"/>
    <w:p w14:paraId="6F6986DC" w14:textId="77777777" w:rsidR="00955035" w:rsidRDefault="00955035">
      <w:pPr>
        <w:jc w:val="left"/>
      </w:pPr>
    </w:p>
    <w:p w14:paraId="44D88FFA" w14:textId="6BBD1EAE" w:rsidR="00CD622E" w:rsidRDefault="00955035">
      <w:pPr>
        <w:jc w:val="left"/>
      </w:pPr>
      <w:r>
        <w:rPr>
          <w:noProof/>
        </w:rPr>
        <w:drawing>
          <wp:inline distT="0" distB="0" distL="0" distR="0" wp14:anchorId="5180B079" wp14:editId="3507736D">
            <wp:extent cx="5580380" cy="4878070"/>
            <wp:effectExtent l="0" t="0" r="127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87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622E">
        <w:br w:type="page"/>
      </w:r>
    </w:p>
    <w:p w14:paraId="3AE68A81" w14:textId="425E08D1" w:rsidR="00CD622E" w:rsidRDefault="00CD622E" w:rsidP="00CD622E">
      <w:pPr>
        <w:pStyle w:val="Titre1"/>
      </w:pPr>
      <w:bookmarkStart w:id="23" w:name="_Toc155613601"/>
      <w:r>
        <w:t>Comité territorial de l’audiovisuel de Dijon</w:t>
      </w:r>
      <w:bookmarkEnd w:id="23"/>
    </w:p>
    <w:p w14:paraId="395C3C8C" w14:textId="498E6AA4" w:rsidR="00CD622E" w:rsidRDefault="00CD622E" w:rsidP="001F6B25">
      <w:pPr>
        <w:pStyle w:val="Titre"/>
      </w:pPr>
      <w:bookmarkStart w:id="24" w:name="_Toc155613602"/>
      <w:r>
        <w:t>Zone géographique : Besançon local (carte A2</w:t>
      </w:r>
      <w:r w:rsidR="00D848B8">
        <w:t>8</w:t>
      </w:r>
      <w:r>
        <w:t>)</w:t>
      </w:r>
      <w:bookmarkEnd w:id="24"/>
    </w:p>
    <w:p w14:paraId="228B9DDA" w14:textId="16B99CB3" w:rsidR="00CD622E" w:rsidRDefault="00CD622E" w:rsidP="00CD622E">
      <w:r>
        <w:t>Type d’allotissement : local.</w:t>
      </w:r>
    </w:p>
    <w:p w14:paraId="6133899D" w14:textId="5CD9AE47" w:rsidR="00CD622E" w:rsidRDefault="00CD622E" w:rsidP="00CD622E">
      <w:r>
        <w:t xml:space="preserve">Opérateur de multiplex : </w:t>
      </w:r>
      <w:r w:rsidR="0071159F">
        <w:t>SARL Besançon Mux DAB</w:t>
      </w:r>
      <w:r>
        <w:t>.</w:t>
      </w:r>
    </w:p>
    <w:p w14:paraId="11332893" w14:textId="6E97D11D" w:rsidR="00CD622E" w:rsidRDefault="00CD622E" w:rsidP="00CD622E"/>
    <w:p w14:paraId="513E2FB5" w14:textId="59B91B6D" w:rsidR="00CD622E" w:rsidRDefault="00CD622E" w:rsidP="00CD622E"/>
    <w:p w14:paraId="3952BF4C" w14:textId="77777777" w:rsidR="00521325" w:rsidRDefault="00955035">
      <w:pPr>
        <w:jc w:val="left"/>
      </w:pPr>
      <w:r>
        <w:rPr>
          <w:noProof/>
        </w:rPr>
        <w:drawing>
          <wp:inline distT="0" distB="0" distL="0" distR="0" wp14:anchorId="57A32F5D" wp14:editId="7ECCF2D0">
            <wp:extent cx="4219575" cy="3486150"/>
            <wp:effectExtent l="0" t="0" r="9525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C7909" w14:textId="77777777" w:rsidR="00521325" w:rsidRDefault="00521325">
      <w:pPr>
        <w:jc w:val="left"/>
      </w:pPr>
    </w:p>
    <w:p w14:paraId="2D5E1B49" w14:textId="36818733" w:rsidR="00CD622E" w:rsidRDefault="00CD622E">
      <w:pPr>
        <w:jc w:val="left"/>
      </w:pPr>
      <w:r>
        <w:br w:type="page"/>
      </w:r>
    </w:p>
    <w:p w14:paraId="13DF51DB" w14:textId="00921213" w:rsidR="00CD622E" w:rsidRDefault="00CD622E" w:rsidP="001F6B25">
      <w:pPr>
        <w:pStyle w:val="Titre"/>
      </w:pPr>
      <w:bookmarkStart w:id="25" w:name="_Toc155613603"/>
      <w:r>
        <w:t>Zone géographique : Mâcon-Cluny (carte A2</w:t>
      </w:r>
      <w:r w:rsidR="00D848B8">
        <w:t>9</w:t>
      </w:r>
      <w:r>
        <w:t>)</w:t>
      </w:r>
      <w:bookmarkEnd w:id="25"/>
    </w:p>
    <w:p w14:paraId="7953FD32" w14:textId="77777777" w:rsidR="00CD622E" w:rsidRDefault="00CD622E" w:rsidP="00CD622E">
      <w:r>
        <w:t>Type d’allotissement : local.</w:t>
      </w:r>
    </w:p>
    <w:p w14:paraId="262561AC" w14:textId="220E12DA" w:rsidR="00CD622E" w:rsidRDefault="00CD622E" w:rsidP="00CD622E">
      <w:r>
        <w:t xml:space="preserve">Opérateur de multiplex : </w:t>
      </w:r>
      <w:r w:rsidRPr="0071159F">
        <w:t xml:space="preserve">SAS </w:t>
      </w:r>
      <w:r w:rsidR="0071159F">
        <w:t>Région Mux</w:t>
      </w:r>
      <w:r>
        <w:t>.</w:t>
      </w:r>
    </w:p>
    <w:p w14:paraId="36EF42B8" w14:textId="77777777" w:rsidR="00CD622E" w:rsidRDefault="00CD622E" w:rsidP="00CD622E"/>
    <w:p w14:paraId="520C3F55" w14:textId="7762A183" w:rsidR="00CD622E" w:rsidRDefault="00955035" w:rsidP="00CD622E">
      <w:r>
        <w:rPr>
          <w:noProof/>
        </w:rPr>
        <w:drawing>
          <wp:inline distT="0" distB="0" distL="0" distR="0" wp14:anchorId="2DF1FEAC" wp14:editId="24A8176D">
            <wp:extent cx="5153025" cy="3867150"/>
            <wp:effectExtent l="0" t="0" r="9525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B0E3C" w14:textId="77BDE025" w:rsidR="00521325" w:rsidRDefault="00521325" w:rsidP="00CD622E"/>
    <w:p w14:paraId="048004B0" w14:textId="39101E0E" w:rsidR="00521325" w:rsidRDefault="00521325" w:rsidP="00521325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>de Cluny et Mâcon</w:t>
      </w:r>
      <w:r>
        <w:t xml:space="preserve">, associés respectivement aux zones FM de </w:t>
      </w:r>
      <w:r>
        <w:rPr>
          <w:rFonts w:eastAsia="Times New Roman"/>
          <w:lang w:eastAsia="fr-FR"/>
        </w:rPr>
        <w:t>Cluny et Mâcon</w:t>
      </w:r>
      <w:r>
        <w:t>.</w:t>
      </w:r>
    </w:p>
    <w:p w14:paraId="4A4CEF2A" w14:textId="77777777" w:rsidR="00521325" w:rsidRDefault="00521325" w:rsidP="00CD622E"/>
    <w:p w14:paraId="3CC33B0D" w14:textId="28BD405C" w:rsidR="00955035" w:rsidRDefault="00955035" w:rsidP="00CD622E"/>
    <w:p w14:paraId="7F5ACCB4" w14:textId="596C19F0" w:rsidR="00955035" w:rsidRDefault="00955035">
      <w:pPr>
        <w:jc w:val="left"/>
      </w:pPr>
      <w:r>
        <w:br w:type="page"/>
      </w:r>
    </w:p>
    <w:p w14:paraId="680196BF" w14:textId="44D3E78C" w:rsidR="00955035" w:rsidRDefault="00955035" w:rsidP="00955035">
      <w:pPr>
        <w:pStyle w:val="Titre1"/>
      </w:pPr>
      <w:bookmarkStart w:id="26" w:name="_Toc155613604"/>
      <w:r>
        <w:t>Comité territorial de l’audiovisuel de Lille</w:t>
      </w:r>
      <w:bookmarkEnd w:id="26"/>
    </w:p>
    <w:p w14:paraId="4F8796B3" w14:textId="4711FC5F" w:rsidR="000F252A" w:rsidRPr="00F61F71" w:rsidRDefault="000F252A" w:rsidP="001F6B25">
      <w:pPr>
        <w:pStyle w:val="Titre"/>
      </w:pPr>
      <w:bookmarkStart w:id="27" w:name="_Toc155613605"/>
      <w:r>
        <w:t xml:space="preserve">Zone géographique : </w:t>
      </w:r>
      <w:r w:rsidR="00D848B8">
        <w:t>Amiens étendu</w:t>
      </w:r>
      <w:r>
        <w:t xml:space="preserve"> (carte A</w:t>
      </w:r>
      <w:r w:rsidR="00D848B8">
        <w:t>30</w:t>
      </w:r>
      <w:r>
        <w:t>)</w:t>
      </w:r>
      <w:bookmarkEnd w:id="27"/>
    </w:p>
    <w:p w14:paraId="1FAD3C1A" w14:textId="2C0FC1F4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="00D848B8">
        <w:rPr>
          <w:lang w:eastAsia="fr-FR"/>
        </w:rPr>
        <w:t>étendu</w:t>
      </w:r>
      <w:r>
        <w:rPr>
          <w:lang w:eastAsia="fr-FR"/>
        </w:rPr>
        <w:t>.</w:t>
      </w:r>
    </w:p>
    <w:p w14:paraId="53E77A93" w14:textId="6DFE9C44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E34976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11CAD07D" w14:textId="77777777" w:rsidR="006D7DDC" w:rsidRDefault="006D7DDC">
      <w:pPr>
        <w:jc w:val="left"/>
      </w:pPr>
    </w:p>
    <w:p w14:paraId="1066B703" w14:textId="4F93C088" w:rsidR="000F252A" w:rsidRDefault="006D7DDC">
      <w:pPr>
        <w:jc w:val="left"/>
      </w:pPr>
      <w:r>
        <w:rPr>
          <w:noProof/>
        </w:rPr>
        <w:drawing>
          <wp:inline distT="0" distB="0" distL="0" distR="0" wp14:anchorId="52DBA0BE" wp14:editId="4B1DC177">
            <wp:extent cx="5580380" cy="4105275"/>
            <wp:effectExtent l="0" t="0" r="1270" b="9525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0F252A">
        <w:br w:type="page"/>
      </w:r>
    </w:p>
    <w:p w14:paraId="7AB6458C" w14:textId="3CF443B4" w:rsidR="00325194" w:rsidRPr="00F61F71" w:rsidRDefault="00325194" w:rsidP="001F6B25">
      <w:pPr>
        <w:pStyle w:val="Titre"/>
      </w:pPr>
      <w:bookmarkStart w:id="28" w:name="_Toc155613606"/>
      <w:r w:rsidRPr="001F6B25">
        <w:rPr>
          <w:highlight w:val="yellow"/>
        </w:rPr>
        <w:t>Zone géographique : Amiens local (carte A54)</w:t>
      </w:r>
      <w:bookmarkEnd w:id="28"/>
    </w:p>
    <w:p w14:paraId="3D970937" w14:textId="77777777" w:rsidR="00325194" w:rsidRDefault="00325194" w:rsidP="00325194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626025">
        <w:rPr>
          <w:lang w:eastAsia="fr-FR"/>
        </w:rPr>
        <w:t>local</w:t>
      </w:r>
      <w:r>
        <w:rPr>
          <w:lang w:eastAsia="fr-FR"/>
        </w:rPr>
        <w:t>.</w:t>
      </w:r>
    </w:p>
    <w:p w14:paraId="71969092" w14:textId="2B4EEF16" w:rsidR="000F252A" w:rsidRDefault="00325194" w:rsidP="00325194">
      <w:r>
        <w:rPr>
          <w:lang w:eastAsia="fr-FR"/>
        </w:rPr>
        <w:t>Opérateur de multiplex :</w:t>
      </w:r>
      <w:r w:rsidR="00A85926">
        <w:rPr>
          <w:lang w:eastAsia="fr-FR"/>
        </w:rPr>
        <w:t xml:space="preserve"> </w:t>
      </w:r>
      <w:r w:rsidR="00A85926" w:rsidRPr="0071159F">
        <w:t xml:space="preserve">SAS </w:t>
      </w:r>
      <w:r w:rsidR="00A85926">
        <w:t>Région Mux.</w:t>
      </w:r>
    </w:p>
    <w:p w14:paraId="0E36F8AF" w14:textId="6DEF154F" w:rsidR="00A85926" w:rsidRDefault="00A85926" w:rsidP="00325194"/>
    <w:p w14:paraId="08115956" w14:textId="77777777" w:rsidR="00A85926" w:rsidRPr="000F252A" w:rsidRDefault="00A85926" w:rsidP="00325194"/>
    <w:p w14:paraId="3CB80576" w14:textId="76F14DE5" w:rsidR="00325194" w:rsidRDefault="001C4219" w:rsidP="00A85926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66E78AED" wp14:editId="51D65F65">
            <wp:extent cx="5580380" cy="4166235"/>
            <wp:effectExtent l="0" t="0" r="1270" b="5715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DC6D7" w14:textId="77777777" w:rsidR="00325194" w:rsidRDefault="00325194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2000FD39" w14:textId="01D62CB5" w:rsidR="00955035" w:rsidRDefault="00955035" w:rsidP="001F6B25">
      <w:pPr>
        <w:pStyle w:val="Titre"/>
      </w:pPr>
      <w:bookmarkStart w:id="29" w:name="_Toc155613607"/>
      <w:r>
        <w:t xml:space="preserve">Zone géographique : </w:t>
      </w:r>
      <w:r w:rsidR="00D22B5B" w:rsidRPr="00D22B5B">
        <w:t xml:space="preserve">Calais-Boulogne-sur-Mer </w:t>
      </w:r>
      <w:r>
        <w:t>(carte A</w:t>
      </w:r>
      <w:r w:rsidR="00D848B8">
        <w:t>31</w:t>
      </w:r>
      <w:r w:rsidRPr="001D3AD2">
        <w:t>)</w:t>
      </w:r>
      <w:bookmarkEnd w:id="29"/>
    </w:p>
    <w:p w14:paraId="60FF3365" w14:textId="77777777" w:rsidR="00955035" w:rsidRDefault="00955035" w:rsidP="00955035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396392AB" w14:textId="7A127C10" w:rsidR="00955035" w:rsidRDefault="00955035" w:rsidP="00955035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71159F" w:rsidRPr="0071159F">
        <w:rPr>
          <w:lang w:eastAsia="fr-FR"/>
        </w:rPr>
        <w:t>SCIC SARL La Coopérative de Radiodiffusion</w:t>
      </w:r>
      <w:r>
        <w:rPr>
          <w:lang w:eastAsia="fr-FR"/>
        </w:rPr>
        <w:t>.</w:t>
      </w:r>
    </w:p>
    <w:p w14:paraId="6AC2D094" w14:textId="4EC89AE7" w:rsidR="00955035" w:rsidRDefault="00955035" w:rsidP="00955035">
      <w:pPr>
        <w:rPr>
          <w:lang w:eastAsia="fr-FR"/>
        </w:rPr>
      </w:pPr>
    </w:p>
    <w:p w14:paraId="00EB614B" w14:textId="3E409307" w:rsidR="00955035" w:rsidRDefault="00955035" w:rsidP="00955035">
      <w:pPr>
        <w:rPr>
          <w:lang w:eastAsia="fr-FR"/>
        </w:rPr>
      </w:pPr>
      <w:r>
        <w:rPr>
          <w:noProof/>
        </w:rPr>
        <w:drawing>
          <wp:inline distT="0" distB="0" distL="0" distR="0" wp14:anchorId="139C80F2" wp14:editId="47BA8FAF">
            <wp:extent cx="5524500" cy="5200650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20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54B22" w14:textId="39303E27" w:rsidR="00521325" w:rsidRDefault="00521325" w:rsidP="00955035">
      <w:pPr>
        <w:rPr>
          <w:lang w:eastAsia="fr-FR"/>
        </w:rPr>
      </w:pPr>
    </w:p>
    <w:p w14:paraId="7F20E86D" w14:textId="3490350F" w:rsidR="00521325" w:rsidRDefault="00521325" w:rsidP="00521325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 xml:space="preserve">de </w:t>
      </w:r>
      <w:r w:rsidR="00D64603">
        <w:rPr>
          <w:rFonts w:eastAsia="Times New Roman"/>
          <w:lang w:eastAsia="fr-FR"/>
        </w:rPr>
        <w:t>Boulogne-sur-Mer, Calais, Hesdin et Montreuil</w:t>
      </w:r>
      <w:r>
        <w:t xml:space="preserve">, associés respectivement aux zones FM de </w:t>
      </w:r>
      <w:r w:rsidR="00D64603">
        <w:rPr>
          <w:rFonts w:eastAsia="Times New Roman"/>
          <w:lang w:eastAsia="fr-FR"/>
        </w:rPr>
        <w:t>Boulogne-sur-Mer, Calais, Hesdin et Montreuil</w:t>
      </w:r>
      <w:r>
        <w:t>.</w:t>
      </w:r>
    </w:p>
    <w:p w14:paraId="0ACD401A" w14:textId="77777777" w:rsidR="00521325" w:rsidRDefault="00521325" w:rsidP="00955035">
      <w:pPr>
        <w:rPr>
          <w:lang w:eastAsia="fr-FR"/>
        </w:rPr>
      </w:pPr>
    </w:p>
    <w:p w14:paraId="5777C492" w14:textId="3148DEA9" w:rsidR="00955035" w:rsidRDefault="00955035" w:rsidP="00955035">
      <w:pPr>
        <w:rPr>
          <w:lang w:eastAsia="fr-FR"/>
        </w:rPr>
      </w:pPr>
    </w:p>
    <w:p w14:paraId="5C1DB2AB" w14:textId="580E421A" w:rsidR="000F252A" w:rsidRPr="00F61F71" w:rsidRDefault="00955035" w:rsidP="001F6B25">
      <w:pPr>
        <w:pStyle w:val="Titre"/>
      </w:pPr>
      <w:r>
        <w:br w:type="page"/>
      </w:r>
      <w:bookmarkStart w:id="30" w:name="_Toc155613608"/>
      <w:r w:rsidR="000F252A">
        <w:t xml:space="preserve">Zone géographique : </w:t>
      </w:r>
      <w:r w:rsidR="00D848B8">
        <w:t>Dunkerque</w:t>
      </w:r>
      <w:r w:rsidR="000F252A">
        <w:t xml:space="preserve"> (carte A</w:t>
      </w:r>
      <w:r w:rsidR="00D848B8">
        <w:t>32</w:t>
      </w:r>
      <w:r w:rsidR="000F252A">
        <w:t>)</w:t>
      </w:r>
      <w:bookmarkEnd w:id="30"/>
    </w:p>
    <w:p w14:paraId="7A5C31BE" w14:textId="7777777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D848B8">
        <w:rPr>
          <w:lang w:eastAsia="fr-FR"/>
        </w:rPr>
        <w:t>local</w:t>
      </w:r>
      <w:r>
        <w:rPr>
          <w:lang w:eastAsia="fr-FR"/>
        </w:rPr>
        <w:t>.</w:t>
      </w:r>
    </w:p>
    <w:p w14:paraId="3DED4E3E" w14:textId="6C4191F9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E34976" w:rsidRPr="0071159F">
        <w:rPr>
          <w:lang w:eastAsia="fr-FR"/>
        </w:rPr>
        <w:t>SCIC SARL La Coopérative de Radiodiffusion</w:t>
      </w:r>
      <w:r>
        <w:rPr>
          <w:lang w:eastAsia="fr-FR"/>
        </w:rPr>
        <w:t>.</w:t>
      </w:r>
    </w:p>
    <w:p w14:paraId="5392CB37" w14:textId="3A0B43F8" w:rsidR="000F252A" w:rsidRDefault="000F252A">
      <w:pPr>
        <w:jc w:val="left"/>
        <w:rPr>
          <w:lang w:eastAsia="fr-FR"/>
        </w:rPr>
      </w:pPr>
    </w:p>
    <w:p w14:paraId="5D3B4E6B" w14:textId="4FDCC5F1" w:rsidR="006D7DDC" w:rsidRDefault="006D7DDC">
      <w:pPr>
        <w:jc w:val="left"/>
        <w:rPr>
          <w:lang w:eastAsia="fr-FR"/>
        </w:rPr>
      </w:pPr>
      <w:r>
        <w:rPr>
          <w:noProof/>
        </w:rPr>
        <w:drawing>
          <wp:inline distT="0" distB="0" distL="0" distR="0" wp14:anchorId="566929AE" wp14:editId="1A919DD0">
            <wp:extent cx="5580380" cy="3590290"/>
            <wp:effectExtent l="0" t="0" r="127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59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18674" w14:textId="77777777" w:rsidR="00653EC1" w:rsidRDefault="00653EC1">
      <w:pPr>
        <w:jc w:val="left"/>
        <w:rPr>
          <w:lang w:eastAsia="fr-FR"/>
        </w:rPr>
      </w:pPr>
    </w:p>
    <w:p w14:paraId="093428D6" w14:textId="4C2D1CE9" w:rsidR="00653EC1" w:rsidRDefault="00653EC1" w:rsidP="00653EC1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>de Dunkerque, Hazebrouck et Saint-Omer</w:t>
      </w:r>
      <w:r>
        <w:t xml:space="preserve">, associés respectivement aux zones FM de </w:t>
      </w:r>
      <w:r>
        <w:rPr>
          <w:rFonts w:eastAsia="Times New Roman"/>
          <w:lang w:eastAsia="fr-FR"/>
        </w:rPr>
        <w:t>Dunkerque, Hazebrouck et Saint-Omer</w:t>
      </w:r>
      <w:r>
        <w:t>.</w:t>
      </w:r>
    </w:p>
    <w:p w14:paraId="58BDECD9" w14:textId="77777777" w:rsidR="00653EC1" w:rsidRDefault="00653EC1" w:rsidP="00653EC1"/>
    <w:p w14:paraId="45539A3A" w14:textId="12E44E03" w:rsidR="000F252A" w:rsidRDefault="000F252A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41ED4436" w14:textId="1B72A29E" w:rsidR="000F252A" w:rsidRPr="00F61F71" w:rsidRDefault="000F252A" w:rsidP="001F6B25">
      <w:pPr>
        <w:pStyle w:val="Titre"/>
      </w:pPr>
      <w:bookmarkStart w:id="31" w:name="_Toc155613609"/>
      <w:r>
        <w:t xml:space="preserve">Zone géographique : </w:t>
      </w:r>
      <w:r w:rsidR="00D848B8">
        <w:t>Lille local</w:t>
      </w:r>
      <w:r>
        <w:t xml:space="preserve"> (carte A</w:t>
      </w:r>
      <w:r w:rsidR="00D848B8">
        <w:t>33</w:t>
      </w:r>
      <w:r>
        <w:t>)</w:t>
      </w:r>
      <w:bookmarkEnd w:id="31"/>
    </w:p>
    <w:p w14:paraId="465E9EF0" w14:textId="7777777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D848B8">
        <w:rPr>
          <w:lang w:eastAsia="fr-FR"/>
        </w:rPr>
        <w:t>local</w:t>
      </w:r>
      <w:r>
        <w:rPr>
          <w:lang w:eastAsia="fr-FR"/>
        </w:rPr>
        <w:t>.</w:t>
      </w:r>
    </w:p>
    <w:p w14:paraId="3704366E" w14:textId="11204798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E46482">
        <w:rPr>
          <w:lang w:eastAsia="fr-FR"/>
        </w:rPr>
        <w:t xml:space="preserve">SAS </w:t>
      </w:r>
      <w:r w:rsidR="00E46482" w:rsidRPr="00E46482">
        <w:rPr>
          <w:lang w:eastAsia="fr-FR"/>
        </w:rPr>
        <w:t>Opemux RNT</w:t>
      </w:r>
      <w:r w:rsidRPr="00E46482">
        <w:rPr>
          <w:lang w:eastAsia="fr-FR"/>
        </w:rPr>
        <w:t>.</w:t>
      </w:r>
    </w:p>
    <w:p w14:paraId="3211259A" w14:textId="37A8DA40" w:rsidR="00955035" w:rsidRDefault="00955035">
      <w:pPr>
        <w:jc w:val="left"/>
        <w:rPr>
          <w:lang w:eastAsia="fr-FR"/>
        </w:rPr>
      </w:pPr>
    </w:p>
    <w:p w14:paraId="63C99D3E" w14:textId="42953799" w:rsidR="000F252A" w:rsidRDefault="006D7DDC">
      <w:pPr>
        <w:jc w:val="left"/>
        <w:rPr>
          <w:lang w:eastAsia="fr-FR"/>
        </w:rPr>
      </w:pPr>
      <w:r>
        <w:rPr>
          <w:noProof/>
        </w:rPr>
        <w:drawing>
          <wp:inline distT="0" distB="0" distL="0" distR="0" wp14:anchorId="797908DE" wp14:editId="7618D744">
            <wp:extent cx="5580380" cy="3945890"/>
            <wp:effectExtent l="0" t="0" r="127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25177" w14:textId="74467298" w:rsidR="000F252A" w:rsidRDefault="000F252A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1638C158" w14:textId="7C7E3782" w:rsidR="00325194" w:rsidRPr="00F61F71" w:rsidRDefault="00325194" w:rsidP="001F6B25">
      <w:pPr>
        <w:pStyle w:val="Titre"/>
      </w:pPr>
      <w:bookmarkStart w:id="32" w:name="_Toc155613610"/>
      <w:r w:rsidRPr="001F6B25">
        <w:rPr>
          <w:highlight w:val="yellow"/>
        </w:rPr>
        <w:t>Zone géographique : Valenciennes (carte A55)</w:t>
      </w:r>
      <w:bookmarkEnd w:id="32"/>
    </w:p>
    <w:p w14:paraId="1A5DFDF9" w14:textId="77777777" w:rsidR="00325194" w:rsidRDefault="00325194" w:rsidP="00325194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626025">
        <w:rPr>
          <w:lang w:eastAsia="fr-FR"/>
        </w:rPr>
        <w:t>local</w:t>
      </w:r>
      <w:r>
        <w:rPr>
          <w:lang w:eastAsia="fr-FR"/>
        </w:rPr>
        <w:t>.</w:t>
      </w:r>
    </w:p>
    <w:p w14:paraId="2FD19473" w14:textId="4F9FE014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3B4929">
        <w:rPr>
          <w:lang w:eastAsia="fr-FR"/>
        </w:rPr>
        <w:t xml:space="preserve"> </w:t>
      </w:r>
      <w:r w:rsidR="003B4929" w:rsidRPr="0071159F">
        <w:rPr>
          <w:lang w:eastAsia="fr-FR"/>
        </w:rPr>
        <w:t>SCIC SARL La Coopérative de Radiodiffusion</w:t>
      </w:r>
      <w:r w:rsidR="003B4929">
        <w:rPr>
          <w:lang w:eastAsia="fr-FR"/>
        </w:rPr>
        <w:t>.</w:t>
      </w:r>
    </w:p>
    <w:p w14:paraId="10FFD5E5" w14:textId="41BD6598" w:rsidR="00506560" w:rsidRDefault="00506560" w:rsidP="00325194">
      <w:pPr>
        <w:rPr>
          <w:lang w:eastAsia="fr-FR"/>
        </w:rPr>
      </w:pPr>
    </w:p>
    <w:p w14:paraId="19EF42ED" w14:textId="0AE73540" w:rsidR="00506560" w:rsidRDefault="00506560" w:rsidP="00325194">
      <w:pPr>
        <w:rPr>
          <w:lang w:eastAsia="fr-FR"/>
        </w:rPr>
      </w:pPr>
    </w:p>
    <w:p w14:paraId="62F27FBC" w14:textId="0C1B44F0" w:rsidR="00506560" w:rsidRDefault="00506560" w:rsidP="00325194">
      <w:pPr>
        <w:rPr>
          <w:lang w:eastAsia="fr-FR"/>
        </w:rPr>
      </w:pPr>
    </w:p>
    <w:p w14:paraId="0D306569" w14:textId="5FD75337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303B853C" wp14:editId="57690A52">
            <wp:extent cx="5580380" cy="3949065"/>
            <wp:effectExtent l="0" t="0" r="1270" b="0"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2FA2C" w14:textId="42541B23" w:rsidR="00102069" w:rsidRDefault="00102069" w:rsidP="00325194">
      <w:pPr>
        <w:rPr>
          <w:lang w:eastAsia="fr-FR"/>
        </w:rPr>
      </w:pPr>
    </w:p>
    <w:p w14:paraId="2FA1ED8D" w14:textId="7222F9E9" w:rsidR="00102069" w:rsidRDefault="00102069" w:rsidP="00325194">
      <w:pPr>
        <w:rPr>
          <w:lang w:eastAsia="fr-FR"/>
        </w:rPr>
      </w:pPr>
    </w:p>
    <w:p w14:paraId="4B20C1AB" w14:textId="461D73AD" w:rsidR="00102069" w:rsidRDefault="00102069" w:rsidP="00102069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 xml:space="preserve">d’Avesnes-sur-Helpe, Cambrai, Hirson, Maubeuge et Valenciennes, </w:t>
      </w:r>
      <w:r>
        <w:t xml:space="preserve">associés respectivement aux zones FM </w:t>
      </w:r>
      <w:r>
        <w:rPr>
          <w:rFonts w:eastAsia="Times New Roman"/>
          <w:lang w:eastAsia="fr-FR"/>
        </w:rPr>
        <w:t>d’Avesnes-sur-Helpe, Cambrai, Hirson, Maubeuge et Valenciennes</w:t>
      </w:r>
      <w:r>
        <w:t>.</w:t>
      </w:r>
    </w:p>
    <w:p w14:paraId="42DA489F" w14:textId="77777777" w:rsidR="00102069" w:rsidRDefault="00102069" w:rsidP="00325194">
      <w:pPr>
        <w:rPr>
          <w:lang w:eastAsia="fr-FR"/>
        </w:rPr>
      </w:pPr>
    </w:p>
    <w:p w14:paraId="390376A2" w14:textId="77777777" w:rsidR="00325194" w:rsidRDefault="00325194">
      <w:pPr>
        <w:jc w:val="left"/>
        <w:rPr>
          <w:rFonts w:ascii="Tosh" w:eastAsiaTheme="majorEastAsia" w:hAnsi="Tosh" w:cstheme="majorBidi"/>
          <w:b/>
          <w:bCs/>
          <w:color w:val="1E1348"/>
          <w:sz w:val="28"/>
          <w:szCs w:val="28"/>
        </w:rPr>
      </w:pPr>
      <w:r>
        <w:br w:type="page"/>
      </w:r>
    </w:p>
    <w:p w14:paraId="36A0B614" w14:textId="15C4C698" w:rsidR="00955035" w:rsidRDefault="00955035" w:rsidP="00955035">
      <w:pPr>
        <w:pStyle w:val="Titre1"/>
      </w:pPr>
      <w:bookmarkStart w:id="33" w:name="_Toc155613611"/>
      <w:r>
        <w:t>Comité territorial de l’audiovisuel de Lyon</w:t>
      </w:r>
      <w:bookmarkEnd w:id="33"/>
    </w:p>
    <w:p w14:paraId="4E75E233" w14:textId="26693CDB" w:rsidR="00955035" w:rsidRDefault="00955035" w:rsidP="001F6B25">
      <w:pPr>
        <w:pStyle w:val="Titre"/>
      </w:pPr>
      <w:bookmarkStart w:id="34" w:name="_Toc155613612"/>
      <w:r>
        <w:t xml:space="preserve">Zone géographique : </w:t>
      </w:r>
      <w:r w:rsidRPr="00955035">
        <w:t>C</w:t>
      </w:r>
      <w:r>
        <w:t>hambéry (carte A</w:t>
      </w:r>
      <w:r w:rsidR="00D848B8">
        <w:t>34</w:t>
      </w:r>
      <w:r w:rsidRPr="001D3AD2">
        <w:t>)</w:t>
      </w:r>
      <w:bookmarkEnd w:id="34"/>
    </w:p>
    <w:p w14:paraId="1B739C91" w14:textId="77777777" w:rsidR="00955035" w:rsidRDefault="00955035" w:rsidP="00955035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3D4A1894" w14:textId="37AFD4F1" w:rsidR="00955035" w:rsidRDefault="00955035" w:rsidP="00955035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71159F">
        <w:rPr>
          <w:lang w:eastAsia="fr-FR"/>
        </w:rPr>
        <w:t>SAS Région Mux</w:t>
      </w:r>
      <w:r>
        <w:rPr>
          <w:lang w:eastAsia="fr-FR"/>
        </w:rPr>
        <w:t>.</w:t>
      </w:r>
    </w:p>
    <w:p w14:paraId="34D4CC9D" w14:textId="62BA7BAC" w:rsidR="00955035" w:rsidRDefault="00955035" w:rsidP="00955035">
      <w:pPr>
        <w:rPr>
          <w:lang w:eastAsia="fr-FR"/>
        </w:rPr>
      </w:pPr>
    </w:p>
    <w:p w14:paraId="2727711E" w14:textId="2C81ACA3" w:rsidR="00955035" w:rsidRDefault="00955035" w:rsidP="00955035">
      <w:pPr>
        <w:rPr>
          <w:lang w:eastAsia="fr-FR"/>
        </w:rPr>
      </w:pPr>
      <w:r>
        <w:rPr>
          <w:noProof/>
        </w:rPr>
        <w:drawing>
          <wp:inline distT="0" distB="0" distL="0" distR="0" wp14:anchorId="64C4EBAB" wp14:editId="406D4205">
            <wp:extent cx="3952875" cy="4219575"/>
            <wp:effectExtent l="0" t="0" r="9525" b="952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8B99E" w14:textId="0085920F" w:rsidR="00521325" w:rsidRDefault="00521325" w:rsidP="00955035">
      <w:pPr>
        <w:rPr>
          <w:lang w:eastAsia="fr-FR"/>
        </w:rPr>
      </w:pPr>
    </w:p>
    <w:p w14:paraId="1F40EAA5" w14:textId="77777777" w:rsidR="00521325" w:rsidRDefault="00521325" w:rsidP="00955035">
      <w:pPr>
        <w:rPr>
          <w:lang w:eastAsia="fr-FR"/>
        </w:rPr>
      </w:pPr>
    </w:p>
    <w:p w14:paraId="086570B0" w14:textId="77777777" w:rsidR="00955035" w:rsidRDefault="00955035" w:rsidP="00955035">
      <w:pPr>
        <w:rPr>
          <w:lang w:eastAsia="fr-FR"/>
        </w:rPr>
      </w:pPr>
    </w:p>
    <w:p w14:paraId="232BF277" w14:textId="77777777" w:rsidR="00955035" w:rsidRDefault="00955035" w:rsidP="00CD622E"/>
    <w:p w14:paraId="3F11096F" w14:textId="77777777" w:rsidR="00325194" w:rsidRDefault="0073666B" w:rsidP="00B117FC">
      <w:pPr>
        <w:pStyle w:val="Titre1"/>
        <w:rPr>
          <w:sz w:val="20"/>
        </w:rPr>
      </w:pPr>
      <w:r w:rsidRPr="00C101FF">
        <w:rPr>
          <w:sz w:val="20"/>
        </w:rPr>
        <w:br w:type="page"/>
      </w:r>
    </w:p>
    <w:p w14:paraId="102D8DC7" w14:textId="0B2F1F18" w:rsidR="00325194" w:rsidRPr="00F61F71" w:rsidRDefault="00325194" w:rsidP="001F6B25">
      <w:pPr>
        <w:pStyle w:val="Titre"/>
      </w:pPr>
      <w:bookmarkStart w:id="35" w:name="_Toc155613613"/>
      <w:r w:rsidRPr="001F6B25">
        <w:rPr>
          <w:highlight w:val="yellow"/>
        </w:rPr>
        <w:t>Zone géographique : Lyon étendu (carte A56)</w:t>
      </w:r>
      <w:bookmarkEnd w:id="35"/>
    </w:p>
    <w:p w14:paraId="3EA4D240" w14:textId="251DF14A" w:rsidR="00325194" w:rsidRDefault="00325194" w:rsidP="0032519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2524CF33" w14:textId="16A72207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3B4929">
        <w:rPr>
          <w:lang w:eastAsia="fr-FR"/>
        </w:rPr>
        <w:t xml:space="preserve"> SAS Cmux.</w:t>
      </w:r>
    </w:p>
    <w:p w14:paraId="43476B07" w14:textId="25E1C5FC" w:rsidR="00506560" w:rsidRDefault="00506560" w:rsidP="00325194">
      <w:pPr>
        <w:rPr>
          <w:lang w:eastAsia="fr-FR"/>
        </w:rPr>
      </w:pPr>
    </w:p>
    <w:p w14:paraId="6175113D" w14:textId="63232FF1" w:rsidR="00506560" w:rsidRDefault="00506560" w:rsidP="00325194">
      <w:pPr>
        <w:rPr>
          <w:lang w:eastAsia="fr-FR"/>
        </w:rPr>
      </w:pPr>
    </w:p>
    <w:p w14:paraId="57F32823" w14:textId="26579CA9" w:rsidR="00506560" w:rsidRDefault="00506560" w:rsidP="00325194">
      <w:pPr>
        <w:rPr>
          <w:lang w:eastAsia="fr-FR"/>
        </w:rPr>
      </w:pPr>
    </w:p>
    <w:p w14:paraId="0A21BFFD" w14:textId="494E6BF7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4DE87B4B" wp14:editId="14FBBB8D">
            <wp:extent cx="5580380" cy="3949065"/>
            <wp:effectExtent l="0" t="0" r="127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C80DD" w14:textId="77777777" w:rsidR="00325194" w:rsidRDefault="00325194">
      <w:pPr>
        <w:jc w:val="left"/>
        <w:rPr>
          <w:rFonts w:ascii="Tosh" w:eastAsiaTheme="majorEastAsia" w:hAnsi="Tosh" w:cstheme="majorBidi"/>
          <w:b/>
          <w:bCs/>
          <w:color w:val="1E1348"/>
          <w:sz w:val="28"/>
          <w:szCs w:val="28"/>
        </w:rPr>
      </w:pPr>
      <w:r>
        <w:br w:type="page"/>
      </w:r>
    </w:p>
    <w:p w14:paraId="57FA59B0" w14:textId="0B459BA0" w:rsidR="00B117FC" w:rsidRDefault="00B117FC" w:rsidP="00B117FC">
      <w:pPr>
        <w:pStyle w:val="Titre1"/>
      </w:pPr>
      <w:bookmarkStart w:id="36" w:name="_Toc155613614"/>
      <w:r>
        <w:t>Comité territorial de l’audiovisuel de Marseille</w:t>
      </w:r>
      <w:bookmarkEnd w:id="36"/>
    </w:p>
    <w:p w14:paraId="7FB4952B" w14:textId="5B5E2B23" w:rsidR="00955035" w:rsidRDefault="00955035" w:rsidP="001F6B25">
      <w:pPr>
        <w:pStyle w:val="Titre"/>
      </w:pPr>
      <w:bookmarkStart w:id="37" w:name="_Toc155613615"/>
      <w:r>
        <w:t>Zone géographique : Marseille intermédiaire (carte A3</w:t>
      </w:r>
      <w:r w:rsidR="00D848B8">
        <w:t>5</w:t>
      </w:r>
      <w:r w:rsidRPr="001D3AD2">
        <w:t>)</w:t>
      </w:r>
      <w:bookmarkEnd w:id="37"/>
    </w:p>
    <w:p w14:paraId="4DCB7DA8" w14:textId="2039D748" w:rsidR="00955035" w:rsidRDefault="00955035" w:rsidP="00955035">
      <w:pPr>
        <w:rPr>
          <w:lang w:eastAsia="fr-FR"/>
        </w:rPr>
      </w:pPr>
      <w:r>
        <w:rPr>
          <w:lang w:eastAsia="fr-FR"/>
        </w:rPr>
        <w:t>Type d’allotissement : intermédiaire.</w:t>
      </w:r>
    </w:p>
    <w:p w14:paraId="12A06EF9" w14:textId="67A5384F" w:rsidR="00955035" w:rsidRDefault="00955035" w:rsidP="00955035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71159F">
        <w:rPr>
          <w:lang w:eastAsia="fr-FR"/>
        </w:rPr>
        <w:t>SAS Rmux</w:t>
      </w:r>
      <w:r>
        <w:rPr>
          <w:lang w:eastAsia="fr-FR"/>
        </w:rPr>
        <w:t>.</w:t>
      </w:r>
    </w:p>
    <w:p w14:paraId="2FCE113D" w14:textId="61E32AB3" w:rsidR="00955035" w:rsidRDefault="00955035" w:rsidP="00955035">
      <w:pPr>
        <w:rPr>
          <w:lang w:eastAsia="fr-FR"/>
        </w:rPr>
      </w:pPr>
    </w:p>
    <w:p w14:paraId="62EA10F5" w14:textId="124D259B" w:rsidR="00955035" w:rsidRDefault="00955035" w:rsidP="00955035">
      <w:pPr>
        <w:rPr>
          <w:lang w:eastAsia="fr-FR"/>
        </w:rPr>
      </w:pPr>
      <w:r>
        <w:rPr>
          <w:noProof/>
        </w:rPr>
        <w:drawing>
          <wp:inline distT="0" distB="0" distL="0" distR="0" wp14:anchorId="2CF8E232" wp14:editId="3CE402D3">
            <wp:extent cx="5580380" cy="4348480"/>
            <wp:effectExtent l="0" t="0" r="1270" b="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34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73B1" w14:textId="2AD747BF" w:rsidR="00955035" w:rsidRDefault="00955035" w:rsidP="00955035">
      <w:pPr>
        <w:rPr>
          <w:lang w:eastAsia="fr-FR"/>
        </w:rPr>
      </w:pPr>
    </w:p>
    <w:p w14:paraId="1FE83BFC" w14:textId="2B5204F8" w:rsidR="00955035" w:rsidRDefault="00955035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2C52CDF9" w14:textId="77777777" w:rsidR="00955035" w:rsidRPr="00955035" w:rsidRDefault="00955035" w:rsidP="00955035"/>
    <w:p w14:paraId="12572251" w14:textId="79FBDCD9" w:rsidR="0073666B" w:rsidRDefault="00B117FC" w:rsidP="001F6B25">
      <w:pPr>
        <w:pStyle w:val="Titre"/>
      </w:pPr>
      <w:bookmarkStart w:id="38" w:name="_Toc155613616"/>
      <w:r>
        <w:t>Zone géographique : Marseille local (carte A</w:t>
      </w:r>
      <w:r w:rsidR="00955035">
        <w:t>3</w:t>
      </w:r>
      <w:r w:rsidR="00D848B8">
        <w:t>6</w:t>
      </w:r>
      <w:r w:rsidR="001D3AD2" w:rsidRPr="001D3AD2">
        <w:t>)</w:t>
      </w:r>
      <w:bookmarkEnd w:id="38"/>
    </w:p>
    <w:p w14:paraId="2E0F35DF" w14:textId="3AE474D7" w:rsidR="001D3AD2" w:rsidRDefault="001D3AD2" w:rsidP="001D3AD2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5387EBA6" w14:textId="675AA4D5" w:rsidR="00B117FC" w:rsidRDefault="00B117FC" w:rsidP="001D3AD2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Pr="0000162B">
        <w:rPr>
          <w:lang w:eastAsia="fr-FR"/>
        </w:rPr>
        <w:t>SARL SDN</w:t>
      </w:r>
      <w:r>
        <w:rPr>
          <w:lang w:eastAsia="fr-FR"/>
        </w:rPr>
        <w:t>.</w:t>
      </w:r>
    </w:p>
    <w:p w14:paraId="1B726E80" w14:textId="77777777" w:rsidR="00B117FC" w:rsidRDefault="00B117FC" w:rsidP="001D3AD2">
      <w:pPr>
        <w:rPr>
          <w:lang w:eastAsia="fr-FR"/>
        </w:rPr>
      </w:pPr>
    </w:p>
    <w:p w14:paraId="6963242F" w14:textId="154C3A23" w:rsidR="001D3AD2" w:rsidRDefault="00955035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3995C883" wp14:editId="6258F649">
            <wp:extent cx="5248275" cy="4533900"/>
            <wp:effectExtent l="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F1EE7" w14:textId="64315F5E" w:rsidR="00521325" w:rsidRDefault="00521325" w:rsidP="001D3AD2">
      <w:pPr>
        <w:rPr>
          <w:lang w:eastAsia="fr-FR"/>
        </w:rPr>
      </w:pPr>
    </w:p>
    <w:p w14:paraId="55247A5E" w14:textId="77777777" w:rsidR="00521325" w:rsidRDefault="00521325" w:rsidP="001D3AD2">
      <w:pPr>
        <w:rPr>
          <w:lang w:eastAsia="fr-FR"/>
        </w:rPr>
      </w:pPr>
    </w:p>
    <w:p w14:paraId="77A5FDD3" w14:textId="77777777" w:rsidR="00955035" w:rsidRDefault="00955035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2EBECF39" w14:textId="61533C62" w:rsidR="00325194" w:rsidRPr="00F61F71" w:rsidRDefault="00325194" w:rsidP="001F6B25">
      <w:pPr>
        <w:pStyle w:val="Titre"/>
      </w:pPr>
      <w:bookmarkStart w:id="39" w:name="_Toc155613617"/>
      <w:r w:rsidRPr="001F6B25">
        <w:rPr>
          <w:highlight w:val="yellow"/>
        </w:rPr>
        <w:t>Zone géographique : Nice étendu (carte A57)</w:t>
      </w:r>
      <w:bookmarkEnd w:id="39"/>
    </w:p>
    <w:p w14:paraId="69209AC4" w14:textId="51A1E47D" w:rsidR="00325194" w:rsidRDefault="00325194" w:rsidP="0032519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22D79E9E" w14:textId="7CCB1BD1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CE7B33">
        <w:rPr>
          <w:lang w:eastAsia="fr-FR"/>
        </w:rPr>
        <w:t xml:space="preserve"> SAS Compagnie des multiplex DAB.</w:t>
      </w:r>
    </w:p>
    <w:p w14:paraId="4D7D2307" w14:textId="54B59CA2" w:rsidR="00506560" w:rsidRDefault="00506560" w:rsidP="00325194">
      <w:pPr>
        <w:rPr>
          <w:lang w:eastAsia="fr-FR"/>
        </w:rPr>
      </w:pPr>
    </w:p>
    <w:p w14:paraId="5646CB91" w14:textId="74FC55E9" w:rsidR="00506560" w:rsidRDefault="00506560" w:rsidP="00325194">
      <w:pPr>
        <w:rPr>
          <w:lang w:eastAsia="fr-FR"/>
        </w:rPr>
      </w:pPr>
    </w:p>
    <w:p w14:paraId="0F78BC7D" w14:textId="25E3D02B" w:rsidR="00506560" w:rsidRDefault="00506560" w:rsidP="00325194">
      <w:pPr>
        <w:rPr>
          <w:lang w:eastAsia="fr-FR"/>
        </w:rPr>
      </w:pPr>
    </w:p>
    <w:p w14:paraId="2FB5C369" w14:textId="71DC2F82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71C7C84F" wp14:editId="2E8CBCFB">
            <wp:extent cx="5580380" cy="3949065"/>
            <wp:effectExtent l="0" t="0" r="1270" b="0"/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E7EAF" w14:textId="77777777" w:rsidR="00325194" w:rsidRDefault="00325194" w:rsidP="001F6B25">
      <w:pPr>
        <w:pStyle w:val="Titre"/>
      </w:pPr>
    </w:p>
    <w:p w14:paraId="5D884028" w14:textId="77777777" w:rsidR="00325194" w:rsidRDefault="00325194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36078FA6" w14:textId="4AC75EAF" w:rsidR="00955035" w:rsidRDefault="00955035" w:rsidP="001F6B25">
      <w:pPr>
        <w:pStyle w:val="Titre"/>
      </w:pPr>
      <w:bookmarkStart w:id="40" w:name="_Toc155613618"/>
      <w:r>
        <w:t>Zone géographique : Nice intermédiaire (carte A3</w:t>
      </w:r>
      <w:r w:rsidR="00D848B8">
        <w:t>7</w:t>
      </w:r>
      <w:r w:rsidRPr="001D3AD2">
        <w:t>)</w:t>
      </w:r>
      <w:bookmarkEnd w:id="40"/>
    </w:p>
    <w:p w14:paraId="5B1EA0DB" w14:textId="77777777" w:rsidR="00955035" w:rsidRDefault="00955035" w:rsidP="00955035">
      <w:pPr>
        <w:rPr>
          <w:lang w:eastAsia="fr-FR"/>
        </w:rPr>
      </w:pPr>
      <w:r>
        <w:rPr>
          <w:lang w:eastAsia="fr-FR"/>
        </w:rPr>
        <w:t>Type d’allotissement : intermédiaire.</w:t>
      </w:r>
    </w:p>
    <w:p w14:paraId="410DCB53" w14:textId="04BBBC79" w:rsidR="00955035" w:rsidRDefault="00955035" w:rsidP="00955035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Opemux RNT</w:t>
      </w:r>
      <w:r>
        <w:rPr>
          <w:lang w:eastAsia="fr-FR"/>
        </w:rPr>
        <w:t>.</w:t>
      </w:r>
    </w:p>
    <w:p w14:paraId="3F337DC9" w14:textId="356D5173" w:rsidR="00955035" w:rsidRDefault="00955035" w:rsidP="00955035">
      <w:pPr>
        <w:rPr>
          <w:lang w:eastAsia="fr-FR"/>
        </w:rPr>
      </w:pPr>
    </w:p>
    <w:p w14:paraId="3DDA82EB" w14:textId="02DD388F" w:rsidR="00955035" w:rsidRDefault="00955035" w:rsidP="00955035">
      <w:pPr>
        <w:rPr>
          <w:lang w:eastAsia="fr-FR"/>
        </w:rPr>
      </w:pPr>
    </w:p>
    <w:p w14:paraId="7BCF687D" w14:textId="57855FD4" w:rsidR="00955035" w:rsidRDefault="00955035" w:rsidP="00955035">
      <w:pPr>
        <w:rPr>
          <w:lang w:eastAsia="fr-FR"/>
        </w:rPr>
      </w:pPr>
      <w:r>
        <w:rPr>
          <w:noProof/>
        </w:rPr>
        <w:drawing>
          <wp:inline distT="0" distB="0" distL="0" distR="0" wp14:anchorId="23054D13" wp14:editId="4D2675E3">
            <wp:extent cx="5000625" cy="4514850"/>
            <wp:effectExtent l="0" t="0" r="9525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70C3B" w14:textId="48A54D50" w:rsidR="00955035" w:rsidRDefault="00955035" w:rsidP="001F6B25">
      <w:pPr>
        <w:pStyle w:val="Titre"/>
      </w:pPr>
      <w:r>
        <w:br w:type="page"/>
      </w:r>
      <w:bookmarkStart w:id="41" w:name="_Toc155613619"/>
      <w:r>
        <w:t>Zone géographique : Nice local (carte A3</w:t>
      </w:r>
      <w:r w:rsidR="00D848B8">
        <w:t>8</w:t>
      </w:r>
      <w:r w:rsidRPr="001D3AD2">
        <w:t>)</w:t>
      </w:r>
      <w:bookmarkEnd w:id="41"/>
    </w:p>
    <w:p w14:paraId="4D5CDF6B" w14:textId="51BD4C91" w:rsidR="00955035" w:rsidRDefault="00955035" w:rsidP="00955035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7EF3D73F" w14:textId="738C8159" w:rsidR="00955035" w:rsidRDefault="00955035" w:rsidP="00955035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Rmux</w:t>
      </w:r>
      <w:r>
        <w:rPr>
          <w:lang w:eastAsia="fr-FR"/>
        </w:rPr>
        <w:t>.</w:t>
      </w:r>
    </w:p>
    <w:p w14:paraId="2A07DC5A" w14:textId="0A9D398C" w:rsidR="00955035" w:rsidRDefault="00955035" w:rsidP="00955035">
      <w:pPr>
        <w:rPr>
          <w:lang w:eastAsia="fr-FR"/>
        </w:rPr>
      </w:pPr>
    </w:p>
    <w:p w14:paraId="4CB562F6" w14:textId="4230ECD0" w:rsidR="00955035" w:rsidRDefault="00955035" w:rsidP="00955035">
      <w:pPr>
        <w:rPr>
          <w:lang w:eastAsia="fr-FR"/>
        </w:rPr>
      </w:pPr>
      <w:r>
        <w:rPr>
          <w:noProof/>
        </w:rPr>
        <w:drawing>
          <wp:inline distT="0" distB="0" distL="0" distR="0" wp14:anchorId="3FFDCD10" wp14:editId="3B545A32">
            <wp:extent cx="4552950" cy="3952875"/>
            <wp:effectExtent l="0" t="0" r="0" b="952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9C9A4" w14:textId="2EB98FDE" w:rsidR="00521325" w:rsidRDefault="00521325" w:rsidP="00955035">
      <w:pPr>
        <w:rPr>
          <w:lang w:eastAsia="fr-FR"/>
        </w:rPr>
      </w:pPr>
    </w:p>
    <w:p w14:paraId="1FD0F1B8" w14:textId="77777777" w:rsidR="00521325" w:rsidRDefault="00521325" w:rsidP="00955035">
      <w:pPr>
        <w:rPr>
          <w:lang w:eastAsia="fr-FR"/>
        </w:rPr>
      </w:pPr>
    </w:p>
    <w:p w14:paraId="3BFF3D23" w14:textId="01D3F83E" w:rsidR="00955035" w:rsidRDefault="00955035" w:rsidP="00955035">
      <w:pPr>
        <w:rPr>
          <w:lang w:eastAsia="fr-FR"/>
        </w:rPr>
      </w:pPr>
    </w:p>
    <w:p w14:paraId="3BE7267C" w14:textId="2DBC3339" w:rsidR="00955035" w:rsidRDefault="00955035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1680B37D" w14:textId="313588D8" w:rsidR="001D3AD2" w:rsidRDefault="001D3AD2" w:rsidP="001D3AD2">
      <w:pPr>
        <w:pStyle w:val="Titre1"/>
        <w:rPr>
          <w:lang w:eastAsia="fr-FR"/>
        </w:rPr>
      </w:pPr>
      <w:bookmarkStart w:id="42" w:name="_Toc155613620"/>
      <w:r>
        <w:rPr>
          <w:lang w:eastAsia="fr-FR"/>
        </w:rPr>
        <w:t xml:space="preserve">Comité territorial de l’audiovisuel de </w:t>
      </w:r>
      <w:r w:rsidR="00B117FC">
        <w:rPr>
          <w:lang w:eastAsia="fr-FR"/>
        </w:rPr>
        <w:t>Nancy</w:t>
      </w:r>
      <w:bookmarkEnd w:id="42"/>
    </w:p>
    <w:p w14:paraId="52416F6C" w14:textId="17363294" w:rsidR="00325194" w:rsidRPr="00F61F71" w:rsidRDefault="00325194" w:rsidP="001F6B25">
      <w:pPr>
        <w:pStyle w:val="Titre"/>
      </w:pPr>
      <w:bookmarkStart w:id="43" w:name="_Toc155613621"/>
      <w:r w:rsidRPr="001F6B25">
        <w:rPr>
          <w:highlight w:val="yellow"/>
        </w:rPr>
        <w:t>Zone géographique : Haguenau (carte A58)</w:t>
      </w:r>
      <w:bookmarkEnd w:id="43"/>
    </w:p>
    <w:p w14:paraId="335C53AF" w14:textId="3BDEF0CC" w:rsidR="00325194" w:rsidRDefault="00325194" w:rsidP="00325194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7803250E" w14:textId="1A9A40FB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3B4929">
        <w:rPr>
          <w:lang w:eastAsia="fr-FR"/>
        </w:rPr>
        <w:t xml:space="preserve"> </w:t>
      </w:r>
      <w:r w:rsidR="003B4929" w:rsidRPr="003B4929">
        <w:rPr>
          <w:lang w:eastAsia="fr-FR"/>
        </w:rPr>
        <w:t>SARL Club Opérateurs RNT MUX Strasbourg 1</w:t>
      </w:r>
      <w:r w:rsidR="003B4929">
        <w:rPr>
          <w:lang w:eastAsia="fr-FR"/>
        </w:rPr>
        <w:t>.</w:t>
      </w:r>
    </w:p>
    <w:p w14:paraId="56F6FDC6" w14:textId="5C7279B5" w:rsidR="00506560" w:rsidRDefault="00506560" w:rsidP="00325194">
      <w:pPr>
        <w:rPr>
          <w:lang w:eastAsia="fr-FR"/>
        </w:rPr>
      </w:pPr>
    </w:p>
    <w:p w14:paraId="2EB3FA5C" w14:textId="49985A96" w:rsidR="00506560" w:rsidRDefault="00506560" w:rsidP="00325194">
      <w:pPr>
        <w:rPr>
          <w:lang w:eastAsia="fr-FR"/>
        </w:rPr>
      </w:pPr>
    </w:p>
    <w:p w14:paraId="74D80B0C" w14:textId="1F2CD468" w:rsidR="00506560" w:rsidRDefault="00506560" w:rsidP="00325194">
      <w:pPr>
        <w:rPr>
          <w:lang w:eastAsia="fr-FR"/>
        </w:rPr>
      </w:pPr>
    </w:p>
    <w:p w14:paraId="15DD55CD" w14:textId="23AC23C5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7FA875F6" wp14:editId="3E6CDA9A">
            <wp:extent cx="5580380" cy="4569460"/>
            <wp:effectExtent l="0" t="0" r="1270" b="254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56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30CFA" w14:textId="5795B6B3" w:rsidR="00102069" w:rsidRDefault="00102069" w:rsidP="00325194">
      <w:pPr>
        <w:rPr>
          <w:lang w:eastAsia="fr-FR"/>
        </w:rPr>
      </w:pPr>
    </w:p>
    <w:p w14:paraId="258ECFD0" w14:textId="72C72FC8" w:rsidR="00102069" w:rsidRDefault="00102069" w:rsidP="00325194">
      <w:pPr>
        <w:rPr>
          <w:lang w:eastAsia="fr-FR"/>
        </w:rPr>
      </w:pPr>
    </w:p>
    <w:p w14:paraId="171B4F65" w14:textId="2AC5ACC6" w:rsidR="00102069" w:rsidRDefault="00102069" w:rsidP="00102069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>d’</w:t>
      </w:r>
      <w:r w:rsidRPr="004421E6">
        <w:rPr>
          <w:bCs/>
          <w:szCs w:val="20"/>
          <w:lang w:val="fr-CA"/>
        </w:rPr>
        <w:t>Haguenau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Ingwiller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Phalsbourg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Reichshoffen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Saverne</w:t>
      </w:r>
      <w:r>
        <w:rPr>
          <w:bCs/>
          <w:szCs w:val="20"/>
          <w:lang w:val="fr-CA"/>
        </w:rPr>
        <w:t xml:space="preserve"> et </w:t>
      </w:r>
      <w:r w:rsidRPr="004421E6">
        <w:rPr>
          <w:bCs/>
          <w:szCs w:val="20"/>
          <w:lang w:val="fr-CA"/>
        </w:rPr>
        <w:t>Wissembourg</w:t>
      </w:r>
      <w:r>
        <w:rPr>
          <w:bCs/>
          <w:szCs w:val="20"/>
          <w:lang w:val="fr-CA"/>
        </w:rPr>
        <w:t xml:space="preserve">, </w:t>
      </w:r>
      <w:r>
        <w:t xml:space="preserve">associés respectivement aux zones FM </w:t>
      </w:r>
      <w:r>
        <w:rPr>
          <w:rFonts w:eastAsia="Times New Roman"/>
          <w:lang w:eastAsia="fr-FR"/>
        </w:rPr>
        <w:t>d’</w:t>
      </w:r>
      <w:r w:rsidRPr="004421E6">
        <w:rPr>
          <w:bCs/>
          <w:szCs w:val="20"/>
          <w:lang w:val="fr-CA"/>
        </w:rPr>
        <w:t>Haguenau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Ingwiller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Phalsbourg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Puberg</w:t>
      </w:r>
      <w:r>
        <w:rPr>
          <w:rFonts w:eastAsia="Times New Roman"/>
          <w:lang w:eastAsia="fr-FR"/>
        </w:rPr>
        <w:t xml:space="preserve">, </w:t>
      </w:r>
      <w:r w:rsidRPr="004421E6">
        <w:rPr>
          <w:bCs/>
          <w:szCs w:val="20"/>
          <w:lang w:val="fr-CA"/>
        </w:rPr>
        <w:t>Niederbronn-les-Bains</w:t>
      </w:r>
      <w:r>
        <w:rPr>
          <w:bCs/>
          <w:szCs w:val="20"/>
          <w:lang w:val="fr-CA"/>
        </w:rPr>
        <w:t xml:space="preserve">, </w:t>
      </w:r>
      <w:r w:rsidRPr="004421E6">
        <w:rPr>
          <w:bCs/>
          <w:szCs w:val="20"/>
          <w:lang w:val="fr-CA"/>
        </w:rPr>
        <w:t>Saverne</w:t>
      </w:r>
      <w:r>
        <w:rPr>
          <w:bCs/>
          <w:szCs w:val="20"/>
          <w:lang w:val="fr-CA"/>
        </w:rPr>
        <w:t xml:space="preserve"> et </w:t>
      </w:r>
      <w:r w:rsidRPr="004421E6">
        <w:rPr>
          <w:bCs/>
          <w:szCs w:val="20"/>
          <w:lang w:val="fr-CA"/>
        </w:rPr>
        <w:t>Wissembourg</w:t>
      </w:r>
      <w:r>
        <w:t>.</w:t>
      </w:r>
    </w:p>
    <w:p w14:paraId="5E8107F6" w14:textId="77777777" w:rsidR="00102069" w:rsidRDefault="00102069" w:rsidP="00325194">
      <w:pPr>
        <w:rPr>
          <w:lang w:eastAsia="fr-FR"/>
        </w:rPr>
      </w:pPr>
    </w:p>
    <w:p w14:paraId="5403D1C5" w14:textId="77777777" w:rsidR="00325194" w:rsidRDefault="00325194" w:rsidP="001F6B25">
      <w:pPr>
        <w:pStyle w:val="Titre"/>
      </w:pPr>
    </w:p>
    <w:p w14:paraId="5532C7F2" w14:textId="77777777" w:rsidR="00325194" w:rsidRDefault="00325194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02938AF6" w14:textId="5EBEB501" w:rsidR="001D3AD2" w:rsidRDefault="001D3AD2" w:rsidP="001F6B25">
      <w:pPr>
        <w:pStyle w:val="Titre"/>
      </w:pPr>
      <w:bookmarkStart w:id="44" w:name="_Toc155613622"/>
      <w:r>
        <w:t xml:space="preserve">Zone géographique : </w:t>
      </w:r>
      <w:r w:rsidR="008B6114">
        <w:t>Nancy local</w:t>
      </w:r>
      <w:r w:rsidR="00B117FC">
        <w:t xml:space="preserve"> (carte A</w:t>
      </w:r>
      <w:r w:rsidR="008B6114">
        <w:t>3</w:t>
      </w:r>
      <w:r w:rsidR="00D848B8">
        <w:t>9</w:t>
      </w:r>
      <w:r>
        <w:t>)</w:t>
      </w:r>
      <w:bookmarkEnd w:id="44"/>
    </w:p>
    <w:p w14:paraId="29F7C8EA" w14:textId="256F80E8" w:rsidR="001D3AD2" w:rsidRDefault="001D3AD2" w:rsidP="001D3AD2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614286CC" w14:textId="295991BB" w:rsidR="00B117FC" w:rsidRDefault="00B117FC" w:rsidP="001D3AD2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Région Mux</w:t>
      </w:r>
      <w:r>
        <w:rPr>
          <w:lang w:eastAsia="fr-FR"/>
        </w:rPr>
        <w:t>.</w:t>
      </w:r>
    </w:p>
    <w:p w14:paraId="0EEF24DD" w14:textId="77777777" w:rsidR="001D3AD2" w:rsidRDefault="001D3AD2" w:rsidP="001D3AD2">
      <w:pPr>
        <w:rPr>
          <w:noProof/>
          <w:lang w:eastAsia="fr-FR"/>
        </w:rPr>
      </w:pPr>
    </w:p>
    <w:p w14:paraId="41B10505" w14:textId="03882F62" w:rsidR="001D3AD2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27C8AD8E" wp14:editId="0D2D5FFB">
            <wp:extent cx="4781550" cy="4086225"/>
            <wp:effectExtent l="0" t="0" r="0" b="9525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E6512" w14:textId="63C82C4B" w:rsidR="00521325" w:rsidRDefault="00521325" w:rsidP="001D3AD2">
      <w:pPr>
        <w:rPr>
          <w:lang w:eastAsia="fr-FR"/>
        </w:rPr>
      </w:pPr>
    </w:p>
    <w:p w14:paraId="11582166" w14:textId="77777777" w:rsidR="00521325" w:rsidRDefault="00521325" w:rsidP="001D3AD2">
      <w:pPr>
        <w:rPr>
          <w:lang w:eastAsia="fr-FR"/>
        </w:rPr>
      </w:pPr>
    </w:p>
    <w:p w14:paraId="0765E34B" w14:textId="5C59CF90" w:rsidR="001D3AD2" w:rsidRDefault="001D3AD2" w:rsidP="001D3AD2">
      <w:pPr>
        <w:rPr>
          <w:lang w:eastAsia="fr-FR"/>
        </w:rPr>
      </w:pPr>
    </w:p>
    <w:p w14:paraId="7C7CA2F2" w14:textId="468811B4" w:rsidR="000F252A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13A53B4D" w14:textId="53F280FD" w:rsidR="000F252A" w:rsidRPr="00F61F71" w:rsidRDefault="000F252A" w:rsidP="001F6B25">
      <w:pPr>
        <w:pStyle w:val="Titre"/>
      </w:pPr>
      <w:bookmarkStart w:id="45" w:name="_Toc155613623"/>
      <w:r>
        <w:t xml:space="preserve">Zone géographique : </w:t>
      </w:r>
      <w:r w:rsidR="00D848B8">
        <w:t>Reims étendu</w:t>
      </w:r>
      <w:r>
        <w:t xml:space="preserve"> (carte A</w:t>
      </w:r>
      <w:r w:rsidR="00D848B8">
        <w:t>40</w:t>
      </w:r>
      <w:r>
        <w:t>)</w:t>
      </w:r>
      <w:bookmarkEnd w:id="45"/>
    </w:p>
    <w:p w14:paraId="44E0AD46" w14:textId="602F9E0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="00D848B8">
        <w:rPr>
          <w:lang w:eastAsia="fr-FR"/>
        </w:rPr>
        <w:t>étendu</w:t>
      </w:r>
      <w:r>
        <w:rPr>
          <w:lang w:eastAsia="fr-FR"/>
        </w:rPr>
        <w:t>.</w:t>
      </w:r>
    </w:p>
    <w:p w14:paraId="7A642806" w14:textId="1E323DA2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E34976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087535FF" w14:textId="6F6066F6" w:rsidR="008B6114" w:rsidRDefault="008B6114">
      <w:pPr>
        <w:jc w:val="left"/>
        <w:rPr>
          <w:lang w:eastAsia="fr-FR"/>
        </w:rPr>
      </w:pPr>
    </w:p>
    <w:p w14:paraId="605AE413" w14:textId="1C6A295C" w:rsidR="000F252A" w:rsidRDefault="006D7DDC">
      <w:pPr>
        <w:jc w:val="left"/>
        <w:rPr>
          <w:lang w:eastAsia="fr-FR"/>
        </w:rPr>
      </w:pPr>
      <w:r>
        <w:rPr>
          <w:noProof/>
        </w:rPr>
        <w:drawing>
          <wp:inline distT="0" distB="0" distL="0" distR="0" wp14:anchorId="392B8889" wp14:editId="3444CE92">
            <wp:extent cx="5580380" cy="5164455"/>
            <wp:effectExtent l="0" t="0" r="127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516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1CF50" w14:textId="65CAFB10" w:rsidR="000F252A" w:rsidRDefault="000F252A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006EBDD6" w14:textId="1940F8CA" w:rsidR="00325194" w:rsidRPr="00F61F71" w:rsidRDefault="00325194" w:rsidP="001F6B25">
      <w:pPr>
        <w:pStyle w:val="Titre"/>
      </w:pPr>
      <w:bookmarkStart w:id="46" w:name="_Toc155613624"/>
      <w:r w:rsidRPr="001F6B25">
        <w:rPr>
          <w:highlight w:val="yellow"/>
        </w:rPr>
        <w:t>Zone géographique : Strasbourg étendu (carte A59)</w:t>
      </w:r>
      <w:bookmarkEnd w:id="46"/>
    </w:p>
    <w:p w14:paraId="33756680" w14:textId="77777777" w:rsidR="00325194" w:rsidRDefault="00325194" w:rsidP="0032519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39EA1957" w14:textId="2A36E5E8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3B4929">
        <w:rPr>
          <w:lang w:eastAsia="fr-FR"/>
        </w:rPr>
        <w:t xml:space="preserve"> SAS Cmux.</w:t>
      </w:r>
    </w:p>
    <w:p w14:paraId="71934E4B" w14:textId="3B2F8776" w:rsidR="00506560" w:rsidRDefault="00506560" w:rsidP="00325194">
      <w:pPr>
        <w:rPr>
          <w:lang w:eastAsia="fr-FR"/>
        </w:rPr>
      </w:pPr>
    </w:p>
    <w:p w14:paraId="296C8938" w14:textId="43D8EA88" w:rsidR="00506560" w:rsidRDefault="00506560" w:rsidP="00325194">
      <w:pPr>
        <w:rPr>
          <w:lang w:eastAsia="fr-FR"/>
        </w:rPr>
      </w:pPr>
    </w:p>
    <w:p w14:paraId="73AA3E4B" w14:textId="6524A9BF" w:rsidR="00506560" w:rsidRDefault="00506560" w:rsidP="00325194">
      <w:pPr>
        <w:rPr>
          <w:lang w:eastAsia="fr-FR"/>
        </w:rPr>
      </w:pPr>
    </w:p>
    <w:p w14:paraId="4A90F0CF" w14:textId="5516E875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6BBA1398" wp14:editId="28A5CFBF">
            <wp:extent cx="5580380" cy="5013325"/>
            <wp:effectExtent l="0" t="0" r="127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501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6606C" w14:textId="77777777" w:rsidR="00325194" w:rsidRDefault="00325194" w:rsidP="001F6B25">
      <w:pPr>
        <w:pStyle w:val="Titre"/>
      </w:pPr>
    </w:p>
    <w:p w14:paraId="17BB1DB1" w14:textId="77777777" w:rsidR="00325194" w:rsidRDefault="00325194" w:rsidP="001F6B25">
      <w:pPr>
        <w:pStyle w:val="Titre"/>
      </w:pPr>
    </w:p>
    <w:p w14:paraId="3BC119EC" w14:textId="77777777" w:rsidR="00325194" w:rsidRDefault="00325194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303091FF" w14:textId="64DADF9B" w:rsidR="000F252A" w:rsidRPr="00F61F71" w:rsidRDefault="000F252A" w:rsidP="001F6B25">
      <w:pPr>
        <w:pStyle w:val="Titre"/>
      </w:pPr>
      <w:bookmarkStart w:id="47" w:name="_Toc155613625"/>
      <w:r>
        <w:t xml:space="preserve">Zone géographique : </w:t>
      </w:r>
      <w:r w:rsidR="00D848B8">
        <w:t>Strasbourg local</w:t>
      </w:r>
      <w:r>
        <w:t xml:space="preserve"> (carte A</w:t>
      </w:r>
      <w:r w:rsidR="00D848B8">
        <w:t>4</w:t>
      </w:r>
      <w:r w:rsidR="0081017B">
        <w:t>1</w:t>
      </w:r>
      <w:r>
        <w:t>)</w:t>
      </w:r>
      <w:bookmarkEnd w:id="47"/>
    </w:p>
    <w:p w14:paraId="525DA0ED" w14:textId="77777777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D848B8">
        <w:rPr>
          <w:lang w:eastAsia="fr-FR"/>
        </w:rPr>
        <w:t>local</w:t>
      </w:r>
      <w:r>
        <w:rPr>
          <w:lang w:eastAsia="fr-FR"/>
        </w:rPr>
        <w:t>.</w:t>
      </w:r>
    </w:p>
    <w:p w14:paraId="6CF39443" w14:textId="42C263D5" w:rsidR="000F252A" w:rsidRDefault="000F252A" w:rsidP="000F252A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E46482">
        <w:rPr>
          <w:lang w:eastAsia="fr-FR"/>
        </w:rPr>
        <w:t>SAS Opemux RNT</w:t>
      </w:r>
      <w:r>
        <w:rPr>
          <w:lang w:eastAsia="fr-FR"/>
        </w:rPr>
        <w:t>.</w:t>
      </w:r>
    </w:p>
    <w:p w14:paraId="07C1C85F" w14:textId="578BCB52" w:rsidR="000F252A" w:rsidRDefault="000F252A">
      <w:pPr>
        <w:jc w:val="left"/>
        <w:rPr>
          <w:lang w:eastAsia="fr-FR"/>
        </w:rPr>
      </w:pPr>
    </w:p>
    <w:p w14:paraId="2903E1BB" w14:textId="6FCFF149" w:rsidR="000F252A" w:rsidRDefault="006D7DDC">
      <w:pPr>
        <w:jc w:val="left"/>
        <w:rPr>
          <w:lang w:eastAsia="fr-FR"/>
        </w:rPr>
      </w:pPr>
      <w:r>
        <w:rPr>
          <w:noProof/>
        </w:rPr>
        <w:drawing>
          <wp:inline distT="0" distB="0" distL="0" distR="0" wp14:anchorId="1EA9B78E" wp14:editId="02C424AC">
            <wp:extent cx="5580380" cy="5512435"/>
            <wp:effectExtent l="0" t="0" r="127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551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46398" w14:textId="5B6DAE4F" w:rsidR="000F252A" w:rsidRDefault="000F252A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19C502B7" w14:textId="77777777" w:rsidR="000F252A" w:rsidRDefault="000F252A">
      <w:pPr>
        <w:jc w:val="left"/>
        <w:rPr>
          <w:lang w:eastAsia="fr-FR"/>
        </w:rPr>
      </w:pPr>
    </w:p>
    <w:p w14:paraId="18D51DF9" w14:textId="622C31ED" w:rsidR="008B6114" w:rsidRDefault="008B6114" w:rsidP="001F6B25">
      <w:pPr>
        <w:pStyle w:val="Titre"/>
      </w:pPr>
      <w:bookmarkStart w:id="48" w:name="_Toc155613626"/>
      <w:r>
        <w:t>Zone géographique : Troyes (carte A</w:t>
      </w:r>
      <w:r w:rsidR="00D848B8">
        <w:t>4</w:t>
      </w:r>
      <w:r w:rsidR="0081017B">
        <w:t>2</w:t>
      </w:r>
      <w:r>
        <w:t>)</w:t>
      </w:r>
      <w:bookmarkEnd w:id="48"/>
    </w:p>
    <w:p w14:paraId="42EB9553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62CC7002" w14:textId="1F6F5EC0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Région Mux</w:t>
      </w:r>
      <w:r>
        <w:rPr>
          <w:lang w:eastAsia="fr-FR"/>
        </w:rPr>
        <w:t>.</w:t>
      </w:r>
    </w:p>
    <w:p w14:paraId="216AFC4E" w14:textId="205E01A6" w:rsidR="008B6114" w:rsidRDefault="008B6114" w:rsidP="008B6114">
      <w:pPr>
        <w:rPr>
          <w:lang w:eastAsia="fr-FR"/>
        </w:rPr>
      </w:pPr>
    </w:p>
    <w:p w14:paraId="5171F174" w14:textId="6C05C843" w:rsidR="008B6114" w:rsidRDefault="008B6114" w:rsidP="008B6114">
      <w:pPr>
        <w:rPr>
          <w:lang w:eastAsia="fr-FR"/>
        </w:rPr>
      </w:pPr>
      <w:r>
        <w:rPr>
          <w:noProof/>
        </w:rPr>
        <w:drawing>
          <wp:inline distT="0" distB="0" distL="0" distR="0" wp14:anchorId="640A0154" wp14:editId="33AE9763">
            <wp:extent cx="5314950" cy="4067175"/>
            <wp:effectExtent l="0" t="0" r="0" b="9525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0A1C2" w14:textId="28AA6D37" w:rsidR="00521325" w:rsidRDefault="00521325" w:rsidP="008B6114">
      <w:pPr>
        <w:rPr>
          <w:lang w:eastAsia="fr-FR"/>
        </w:rPr>
      </w:pPr>
    </w:p>
    <w:p w14:paraId="2D2C9360" w14:textId="77777777" w:rsidR="00521325" w:rsidRDefault="00521325" w:rsidP="008B6114">
      <w:pPr>
        <w:rPr>
          <w:lang w:eastAsia="fr-FR"/>
        </w:rPr>
      </w:pPr>
    </w:p>
    <w:p w14:paraId="6C5BCD05" w14:textId="2023E34C" w:rsidR="00CD4D56" w:rsidRDefault="00CD4D56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00AE5938" w14:textId="525535C8" w:rsidR="00CD4D56" w:rsidRDefault="00CD4D56" w:rsidP="00CD4D56">
      <w:pPr>
        <w:pStyle w:val="Titre1"/>
        <w:rPr>
          <w:lang w:eastAsia="fr-FR"/>
        </w:rPr>
      </w:pPr>
      <w:bookmarkStart w:id="49" w:name="_Toc155613627"/>
      <w:r>
        <w:rPr>
          <w:lang w:eastAsia="fr-FR"/>
        </w:rPr>
        <w:t>Comité territorial de l’audiovisuel de Paris</w:t>
      </w:r>
      <w:bookmarkEnd w:id="49"/>
    </w:p>
    <w:p w14:paraId="28953F69" w14:textId="77777777" w:rsidR="00CD4D56" w:rsidRDefault="00CD4D56" w:rsidP="001F6B25">
      <w:pPr>
        <w:pStyle w:val="Titre"/>
      </w:pPr>
    </w:p>
    <w:p w14:paraId="1C39EECE" w14:textId="6DD78633" w:rsidR="00CD4D56" w:rsidRPr="00F61F71" w:rsidRDefault="00CD4D56" w:rsidP="001F6B25">
      <w:pPr>
        <w:pStyle w:val="Titre"/>
      </w:pPr>
      <w:bookmarkStart w:id="50" w:name="_Toc155613628"/>
      <w:r>
        <w:t xml:space="preserve">Zone géographique : </w:t>
      </w:r>
      <w:r w:rsidR="00D848B8">
        <w:t>Paris</w:t>
      </w:r>
      <w:r>
        <w:t xml:space="preserve"> </w:t>
      </w:r>
      <w:r w:rsidR="00D848B8">
        <w:t xml:space="preserve">intermédiaire </w:t>
      </w:r>
      <w:r>
        <w:t>(carte A</w:t>
      </w:r>
      <w:r w:rsidR="00D848B8">
        <w:t>4</w:t>
      </w:r>
      <w:r w:rsidR="0081017B">
        <w:t>3</w:t>
      </w:r>
      <w:r>
        <w:t>)</w:t>
      </w:r>
      <w:bookmarkEnd w:id="50"/>
    </w:p>
    <w:p w14:paraId="758B28FA" w14:textId="79BB670E" w:rsidR="00CD4D56" w:rsidRDefault="00CD4D56" w:rsidP="00CD4D56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="00D848B8">
        <w:rPr>
          <w:lang w:eastAsia="fr-FR"/>
        </w:rPr>
        <w:t>intermédiaire</w:t>
      </w:r>
      <w:r>
        <w:rPr>
          <w:lang w:eastAsia="fr-FR"/>
        </w:rPr>
        <w:t>.</w:t>
      </w:r>
    </w:p>
    <w:p w14:paraId="76AFFE58" w14:textId="2A605FFD" w:rsidR="00CD4D56" w:rsidRDefault="00CD4D56" w:rsidP="00CD4D56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583352">
        <w:rPr>
          <w:lang w:eastAsia="fr-FR"/>
        </w:rPr>
        <w:t>SAS Rmux</w:t>
      </w:r>
      <w:r>
        <w:rPr>
          <w:lang w:eastAsia="fr-FR"/>
        </w:rPr>
        <w:t>.</w:t>
      </w:r>
    </w:p>
    <w:p w14:paraId="1BD392CF" w14:textId="39BF7E3A" w:rsidR="008B6114" w:rsidRDefault="008B6114" w:rsidP="001D3AD2">
      <w:pPr>
        <w:rPr>
          <w:lang w:eastAsia="fr-FR"/>
        </w:rPr>
      </w:pPr>
    </w:p>
    <w:p w14:paraId="025A4334" w14:textId="586AAC1A" w:rsidR="006D7DDC" w:rsidRDefault="006D7DDC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37099706" wp14:editId="30E1385A">
            <wp:extent cx="5580380" cy="5092065"/>
            <wp:effectExtent l="0" t="0" r="127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509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D5FC7" w14:textId="73872057" w:rsidR="001D3AD2" w:rsidRDefault="001D3AD2" w:rsidP="001D3AD2">
      <w:pPr>
        <w:rPr>
          <w:lang w:eastAsia="fr-FR"/>
        </w:rPr>
      </w:pPr>
    </w:p>
    <w:p w14:paraId="6190078A" w14:textId="77777777" w:rsidR="00D848B8" w:rsidRDefault="00D848B8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6D7E1ECF" w14:textId="58D8D9A9" w:rsidR="00D848B8" w:rsidRPr="00F61F71" w:rsidRDefault="00D848B8" w:rsidP="001F6B25">
      <w:pPr>
        <w:pStyle w:val="Titre"/>
      </w:pPr>
      <w:bookmarkStart w:id="51" w:name="_Toc155613629"/>
      <w:r>
        <w:t>Zone géographique : Paris local (carte A4</w:t>
      </w:r>
      <w:r w:rsidR="0081017B">
        <w:t>4</w:t>
      </w:r>
      <w:r>
        <w:t>)</w:t>
      </w:r>
      <w:bookmarkEnd w:id="51"/>
    </w:p>
    <w:p w14:paraId="1A70D7B3" w14:textId="77777777" w:rsidR="00D848B8" w:rsidRDefault="00D848B8" w:rsidP="00D848B8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Pr="00D848B8">
        <w:rPr>
          <w:lang w:eastAsia="fr-FR"/>
        </w:rPr>
        <w:t>local</w:t>
      </w:r>
      <w:r>
        <w:rPr>
          <w:lang w:eastAsia="fr-FR"/>
        </w:rPr>
        <w:t>.</w:t>
      </w:r>
    </w:p>
    <w:p w14:paraId="760FA219" w14:textId="6A789656" w:rsidR="00D848B8" w:rsidRDefault="00D848B8" w:rsidP="00D848B8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583352">
        <w:rPr>
          <w:lang w:eastAsia="fr-FR"/>
        </w:rPr>
        <w:t xml:space="preserve">SAS Radiomux et </w:t>
      </w:r>
      <w:r w:rsidR="00583352" w:rsidRPr="0071159F">
        <w:rPr>
          <w:lang w:eastAsia="fr-FR"/>
        </w:rPr>
        <w:t>SCIC SARL La Coopérative de Radiodiffusion</w:t>
      </w:r>
      <w:r>
        <w:rPr>
          <w:lang w:eastAsia="fr-FR"/>
        </w:rPr>
        <w:t>.</w:t>
      </w:r>
    </w:p>
    <w:p w14:paraId="4936AB60" w14:textId="77777777" w:rsidR="006D7DDC" w:rsidRDefault="006D7DDC" w:rsidP="001D3AD2">
      <w:pPr>
        <w:rPr>
          <w:lang w:eastAsia="fr-FR"/>
        </w:rPr>
      </w:pPr>
    </w:p>
    <w:p w14:paraId="73BAADA5" w14:textId="484BF840" w:rsidR="00255088" w:rsidRDefault="003D5361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06B34D42" wp14:editId="262DDB8A">
            <wp:extent cx="5580380" cy="3945890"/>
            <wp:effectExtent l="0" t="0" r="1270" b="0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fr-FR"/>
        </w:rPr>
        <w:t xml:space="preserve"> </w:t>
      </w:r>
      <w:r w:rsidR="00255088">
        <w:rPr>
          <w:lang w:eastAsia="fr-FR"/>
        </w:rPr>
        <w:br w:type="page"/>
      </w:r>
    </w:p>
    <w:p w14:paraId="29200D9A" w14:textId="42957611" w:rsidR="00B117FC" w:rsidRDefault="00B117FC" w:rsidP="00B117FC">
      <w:pPr>
        <w:pStyle w:val="Titre1"/>
        <w:rPr>
          <w:lang w:eastAsia="fr-FR"/>
        </w:rPr>
      </w:pPr>
      <w:bookmarkStart w:id="52" w:name="_Toc155613630"/>
      <w:r>
        <w:rPr>
          <w:lang w:eastAsia="fr-FR"/>
        </w:rPr>
        <w:t>Comité territorial de l’audiovisuel de P</w:t>
      </w:r>
      <w:r w:rsidR="008B6114">
        <w:rPr>
          <w:lang w:eastAsia="fr-FR"/>
        </w:rPr>
        <w:t>oitiers</w:t>
      </w:r>
      <w:bookmarkEnd w:id="52"/>
    </w:p>
    <w:p w14:paraId="038AA779" w14:textId="6707D619" w:rsidR="001D3AD2" w:rsidRDefault="00255088" w:rsidP="001F6B25">
      <w:pPr>
        <w:pStyle w:val="Titre"/>
      </w:pPr>
      <w:bookmarkStart w:id="53" w:name="_Toc155613631"/>
      <w:r>
        <w:t xml:space="preserve">Zone géographique : </w:t>
      </w:r>
      <w:r w:rsidR="008B6114">
        <w:t>Tours étendu</w:t>
      </w:r>
      <w:r w:rsidR="00B117FC">
        <w:t xml:space="preserve"> (carte A</w:t>
      </w:r>
      <w:r w:rsidR="00D848B8">
        <w:t>4</w:t>
      </w:r>
      <w:r w:rsidR="0081017B">
        <w:t>5</w:t>
      </w:r>
      <w:r>
        <w:t>)</w:t>
      </w:r>
      <w:bookmarkEnd w:id="53"/>
    </w:p>
    <w:p w14:paraId="7DC3FD5F" w14:textId="03B1C026" w:rsidR="00255088" w:rsidRDefault="00255088" w:rsidP="001D3AD2">
      <w:pPr>
        <w:rPr>
          <w:lang w:eastAsia="fr-FR"/>
        </w:rPr>
      </w:pPr>
      <w:r>
        <w:rPr>
          <w:lang w:eastAsia="fr-FR"/>
        </w:rPr>
        <w:t xml:space="preserve">Type d’allotissement : </w:t>
      </w:r>
      <w:r w:rsidR="008B6114">
        <w:rPr>
          <w:lang w:eastAsia="fr-FR"/>
        </w:rPr>
        <w:t>étendu</w:t>
      </w:r>
      <w:r>
        <w:rPr>
          <w:lang w:eastAsia="fr-FR"/>
        </w:rPr>
        <w:t>.</w:t>
      </w:r>
    </w:p>
    <w:p w14:paraId="188E56CA" w14:textId="37C8D866" w:rsidR="00B117FC" w:rsidRDefault="00B117FC" w:rsidP="001D3AD2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Compagnie des multiplex DAB</w:t>
      </w:r>
      <w:r w:rsidR="00C97DB9">
        <w:rPr>
          <w:lang w:eastAsia="fr-FR"/>
        </w:rPr>
        <w:t>.</w:t>
      </w:r>
    </w:p>
    <w:p w14:paraId="68D09234" w14:textId="77777777" w:rsidR="00255088" w:rsidRDefault="00255088" w:rsidP="001D3AD2">
      <w:pPr>
        <w:rPr>
          <w:lang w:eastAsia="fr-FR"/>
        </w:rPr>
      </w:pPr>
    </w:p>
    <w:p w14:paraId="2485BE2B" w14:textId="379EDD05" w:rsidR="00255088" w:rsidRDefault="008B6114" w:rsidP="00DE0D56">
      <w:pPr>
        <w:jc w:val="center"/>
        <w:rPr>
          <w:lang w:eastAsia="fr-FR"/>
        </w:rPr>
      </w:pPr>
      <w:r>
        <w:rPr>
          <w:noProof/>
        </w:rPr>
        <w:drawing>
          <wp:inline distT="0" distB="0" distL="0" distR="0" wp14:anchorId="70BFC5E1" wp14:editId="2B8F74C1">
            <wp:extent cx="5580380" cy="4279265"/>
            <wp:effectExtent l="0" t="0" r="1270" b="6985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2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D5953" w14:textId="77777777" w:rsidR="00255088" w:rsidRDefault="00255088" w:rsidP="001D3AD2">
      <w:pPr>
        <w:rPr>
          <w:lang w:eastAsia="fr-FR"/>
        </w:rPr>
      </w:pPr>
    </w:p>
    <w:p w14:paraId="22FC5AB3" w14:textId="1A0CBCAC" w:rsidR="008B6114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4FA7C09D" w14:textId="46D9F359" w:rsidR="008B6114" w:rsidRDefault="008B6114" w:rsidP="008B6114">
      <w:pPr>
        <w:pStyle w:val="Titre1"/>
        <w:rPr>
          <w:lang w:eastAsia="fr-FR"/>
        </w:rPr>
      </w:pPr>
      <w:bookmarkStart w:id="54" w:name="_Toc155613632"/>
      <w:r>
        <w:rPr>
          <w:lang w:eastAsia="fr-FR"/>
        </w:rPr>
        <w:t>Comité territorial de l’audiovisuel de Rennes</w:t>
      </w:r>
      <w:bookmarkEnd w:id="54"/>
    </w:p>
    <w:p w14:paraId="71951C87" w14:textId="43AC56B4" w:rsidR="008B6114" w:rsidRDefault="008B6114" w:rsidP="001F6B25">
      <w:pPr>
        <w:pStyle w:val="Titre"/>
      </w:pPr>
      <w:bookmarkStart w:id="55" w:name="_Toc155613633"/>
      <w:r>
        <w:t>Zone géographique : Angers étendu (carte A</w:t>
      </w:r>
      <w:r w:rsidR="00D848B8">
        <w:t>4</w:t>
      </w:r>
      <w:r w:rsidR="0081017B">
        <w:t>6</w:t>
      </w:r>
      <w:r>
        <w:t>)</w:t>
      </w:r>
      <w:bookmarkEnd w:id="55"/>
    </w:p>
    <w:p w14:paraId="00744A8D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085CBF18" w14:textId="5B52AF3F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75AED82A" w14:textId="793D4FCE" w:rsidR="00255088" w:rsidRDefault="00255088" w:rsidP="001D3AD2">
      <w:pPr>
        <w:rPr>
          <w:lang w:eastAsia="fr-FR"/>
        </w:rPr>
      </w:pPr>
    </w:p>
    <w:p w14:paraId="402B99FB" w14:textId="053F30D7" w:rsidR="008B6114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75427CA0" wp14:editId="6B437D26">
            <wp:extent cx="5400675" cy="5000625"/>
            <wp:effectExtent l="0" t="0" r="9525" b="9525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500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15A28" w14:textId="7CB90A54" w:rsidR="008B6114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337C5102" w14:textId="433C852E" w:rsidR="008B6114" w:rsidRDefault="008B6114" w:rsidP="001D3AD2">
      <w:pPr>
        <w:rPr>
          <w:lang w:eastAsia="fr-FR"/>
        </w:rPr>
      </w:pPr>
    </w:p>
    <w:p w14:paraId="3E26983B" w14:textId="6714D3FA" w:rsidR="008B6114" w:rsidRDefault="008B6114" w:rsidP="001F6B25">
      <w:pPr>
        <w:pStyle w:val="Titre"/>
      </w:pPr>
      <w:bookmarkStart w:id="56" w:name="_Toc155613634"/>
      <w:r>
        <w:t>Zone géographique : Brest étendu (carte A</w:t>
      </w:r>
      <w:r w:rsidR="00D848B8">
        <w:t>4</w:t>
      </w:r>
      <w:r w:rsidR="0081017B">
        <w:t>7</w:t>
      </w:r>
      <w:r>
        <w:t>)</w:t>
      </w:r>
      <w:bookmarkEnd w:id="56"/>
    </w:p>
    <w:p w14:paraId="69AAE047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5B6B039F" w14:textId="10CC40B6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6CEC3E80" w14:textId="3376BFF5" w:rsidR="008B6114" w:rsidRDefault="008B6114" w:rsidP="001D3AD2">
      <w:pPr>
        <w:rPr>
          <w:lang w:eastAsia="fr-FR"/>
        </w:rPr>
      </w:pPr>
    </w:p>
    <w:p w14:paraId="6DAEE1A2" w14:textId="6912F691" w:rsidR="008B6114" w:rsidRDefault="008B6114" w:rsidP="001D3AD2">
      <w:pPr>
        <w:rPr>
          <w:lang w:eastAsia="fr-FR"/>
        </w:rPr>
      </w:pPr>
    </w:p>
    <w:p w14:paraId="1789F61D" w14:textId="4DE57CB8" w:rsidR="008B6114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168BA79A" wp14:editId="00D386C2">
            <wp:extent cx="5580380" cy="4655820"/>
            <wp:effectExtent l="0" t="0" r="1270" b="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E7A2E" w14:textId="3D666ADD" w:rsidR="008B6114" w:rsidRDefault="008B6114" w:rsidP="001D3AD2">
      <w:pPr>
        <w:rPr>
          <w:lang w:eastAsia="fr-FR"/>
        </w:rPr>
      </w:pPr>
    </w:p>
    <w:p w14:paraId="1D1E74CF" w14:textId="3473D87B" w:rsidR="008B6114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70DC0446" w14:textId="77777777" w:rsidR="008B6114" w:rsidRDefault="008B6114" w:rsidP="001F6B25">
      <w:pPr>
        <w:pStyle w:val="Titre"/>
      </w:pPr>
    </w:p>
    <w:p w14:paraId="53083A8B" w14:textId="350B4AEA" w:rsidR="008B6114" w:rsidRDefault="008B6114" w:rsidP="001F6B25">
      <w:pPr>
        <w:pStyle w:val="Titre"/>
      </w:pPr>
      <w:bookmarkStart w:id="57" w:name="_Toc155613635"/>
      <w:r>
        <w:t>Zone géographique : La Roche-sur-Yon (carte A</w:t>
      </w:r>
      <w:r w:rsidR="00D848B8">
        <w:t>4</w:t>
      </w:r>
      <w:r w:rsidR="0081017B">
        <w:t>8</w:t>
      </w:r>
      <w:r>
        <w:t>)</w:t>
      </w:r>
      <w:bookmarkEnd w:id="57"/>
    </w:p>
    <w:p w14:paraId="7DBABFBB" w14:textId="7225B0E4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005A75F4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Pr="0000162B">
        <w:rPr>
          <w:lang w:eastAsia="fr-FR"/>
        </w:rPr>
        <w:t>SCIC SARL La Coopérative de Radiodiffusion</w:t>
      </w:r>
      <w:r>
        <w:rPr>
          <w:lang w:eastAsia="fr-FR"/>
        </w:rPr>
        <w:t>.</w:t>
      </w:r>
    </w:p>
    <w:p w14:paraId="4FCEFE8D" w14:textId="296BBF6C" w:rsidR="008B6114" w:rsidRDefault="008B6114" w:rsidP="001D3AD2">
      <w:pPr>
        <w:rPr>
          <w:lang w:eastAsia="fr-FR"/>
        </w:rPr>
      </w:pPr>
    </w:p>
    <w:p w14:paraId="259B6B67" w14:textId="090BDCBB" w:rsidR="008B6114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1B64B03E" wp14:editId="608E6DB3">
            <wp:extent cx="5514975" cy="4429125"/>
            <wp:effectExtent l="0" t="0" r="9525" b="9525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FA004" w14:textId="034A8822" w:rsidR="00521325" w:rsidRDefault="00521325" w:rsidP="001D3AD2">
      <w:pPr>
        <w:rPr>
          <w:lang w:eastAsia="fr-FR"/>
        </w:rPr>
      </w:pPr>
    </w:p>
    <w:p w14:paraId="5D552930" w14:textId="77777777" w:rsidR="00521325" w:rsidRDefault="00521325" w:rsidP="001D3AD2">
      <w:pPr>
        <w:rPr>
          <w:lang w:eastAsia="fr-FR"/>
        </w:rPr>
      </w:pPr>
    </w:p>
    <w:p w14:paraId="3E819CF2" w14:textId="0D6EC928" w:rsidR="008B6114" w:rsidRDefault="008B6114" w:rsidP="001D3AD2">
      <w:pPr>
        <w:rPr>
          <w:lang w:eastAsia="fr-FR"/>
        </w:rPr>
      </w:pPr>
    </w:p>
    <w:p w14:paraId="6E27C3D1" w14:textId="0690234A" w:rsidR="008B6114" w:rsidRDefault="008B6114" w:rsidP="001D3AD2">
      <w:pPr>
        <w:rPr>
          <w:lang w:eastAsia="fr-FR"/>
        </w:rPr>
      </w:pPr>
    </w:p>
    <w:p w14:paraId="62A672D2" w14:textId="28E8AF21" w:rsidR="008B6114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01934D4C" w14:textId="77777777" w:rsidR="008B6114" w:rsidRDefault="008B6114" w:rsidP="001D3AD2">
      <w:pPr>
        <w:rPr>
          <w:lang w:eastAsia="fr-FR"/>
        </w:rPr>
      </w:pPr>
    </w:p>
    <w:p w14:paraId="477CDB0F" w14:textId="11B0C303" w:rsidR="008B6114" w:rsidRDefault="008B6114" w:rsidP="001F6B25">
      <w:pPr>
        <w:pStyle w:val="Titre"/>
      </w:pPr>
      <w:bookmarkStart w:id="58" w:name="_Toc155613636"/>
      <w:r>
        <w:t>Zone géographique : Nantes étendu (carte A</w:t>
      </w:r>
      <w:r w:rsidR="0081017B">
        <w:t>49</w:t>
      </w:r>
      <w:r>
        <w:t>)</w:t>
      </w:r>
      <w:bookmarkEnd w:id="58"/>
    </w:p>
    <w:p w14:paraId="1BECB960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63905311" w14:textId="4A359424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Cmux</w:t>
      </w:r>
      <w:r>
        <w:rPr>
          <w:lang w:eastAsia="fr-FR"/>
        </w:rPr>
        <w:t>.</w:t>
      </w:r>
    </w:p>
    <w:p w14:paraId="7658CB51" w14:textId="32CFA00C" w:rsidR="008B6114" w:rsidRDefault="008B6114" w:rsidP="001D3AD2">
      <w:pPr>
        <w:rPr>
          <w:lang w:eastAsia="fr-FR"/>
        </w:rPr>
      </w:pPr>
    </w:p>
    <w:p w14:paraId="623BC346" w14:textId="29BF493F" w:rsidR="008B6114" w:rsidRDefault="008B6114" w:rsidP="001D3AD2">
      <w:pPr>
        <w:rPr>
          <w:lang w:eastAsia="fr-FR"/>
        </w:rPr>
      </w:pPr>
    </w:p>
    <w:p w14:paraId="2A69B02F" w14:textId="0F8B959D" w:rsidR="008B6114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4C00659E" wp14:editId="4BB573C5">
            <wp:extent cx="5580380" cy="4930140"/>
            <wp:effectExtent l="0" t="0" r="1270" b="381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ED3F3" w14:textId="0B2734B8" w:rsidR="008B6114" w:rsidRDefault="008B6114" w:rsidP="001D3AD2">
      <w:pPr>
        <w:rPr>
          <w:lang w:eastAsia="fr-FR"/>
        </w:rPr>
      </w:pPr>
    </w:p>
    <w:p w14:paraId="7A1E3CC0" w14:textId="750D7DA5" w:rsidR="008B6114" w:rsidRDefault="008B6114" w:rsidP="001D3AD2">
      <w:pPr>
        <w:rPr>
          <w:lang w:eastAsia="fr-FR"/>
        </w:rPr>
      </w:pPr>
    </w:p>
    <w:p w14:paraId="219A125D" w14:textId="2EBF3129" w:rsidR="008B6114" w:rsidRDefault="008B6114">
      <w:pPr>
        <w:jc w:val="left"/>
        <w:rPr>
          <w:lang w:eastAsia="fr-FR"/>
        </w:rPr>
      </w:pPr>
      <w:r>
        <w:rPr>
          <w:lang w:eastAsia="fr-FR"/>
        </w:rPr>
        <w:br w:type="page"/>
      </w:r>
    </w:p>
    <w:p w14:paraId="77CDAE49" w14:textId="77777777" w:rsidR="008B6114" w:rsidRDefault="008B6114" w:rsidP="001D3AD2">
      <w:pPr>
        <w:rPr>
          <w:lang w:eastAsia="fr-FR"/>
        </w:rPr>
      </w:pPr>
    </w:p>
    <w:p w14:paraId="12D7D022" w14:textId="03C81CC2" w:rsidR="00325194" w:rsidRPr="00F61F71" w:rsidRDefault="00325194" w:rsidP="001F6B25">
      <w:pPr>
        <w:pStyle w:val="Titre"/>
      </w:pPr>
      <w:bookmarkStart w:id="59" w:name="_Toc155613637"/>
      <w:r w:rsidRPr="001F6B25">
        <w:rPr>
          <w:highlight w:val="yellow"/>
        </w:rPr>
        <w:t>Zone géographique : Nantes local (carte A60)</w:t>
      </w:r>
      <w:bookmarkEnd w:id="59"/>
    </w:p>
    <w:p w14:paraId="7C585468" w14:textId="3EC2E54E" w:rsidR="00325194" w:rsidRDefault="00325194" w:rsidP="00325194">
      <w:pPr>
        <w:rPr>
          <w:lang w:eastAsia="fr-FR"/>
        </w:rPr>
      </w:pPr>
      <w:r>
        <w:rPr>
          <w:lang w:eastAsia="fr-FR"/>
        </w:rPr>
        <w:t>Type d’allotissement : local.</w:t>
      </w:r>
    </w:p>
    <w:p w14:paraId="63AB127D" w14:textId="0D3DF6C8" w:rsidR="00325194" w:rsidRDefault="00325194" w:rsidP="00325194">
      <w:pPr>
        <w:rPr>
          <w:lang w:eastAsia="fr-FR"/>
        </w:rPr>
      </w:pPr>
      <w:r>
        <w:rPr>
          <w:lang w:eastAsia="fr-FR"/>
        </w:rPr>
        <w:t>Opérateur de multiplex :</w:t>
      </w:r>
      <w:r w:rsidR="00A85926">
        <w:rPr>
          <w:lang w:eastAsia="fr-FR"/>
        </w:rPr>
        <w:t xml:space="preserve"> SAS </w:t>
      </w:r>
      <w:r w:rsidR="00A85926" w:rsidRPr="00E46482">
        <w:rPr>
          <w:lang w:eastAsia="fr-FR"/>
        </w:rPr>
        <w:t>Opemux RNT</w:t>
      </w:r>
      <w:r w:rsidR="00A85926">
        <w:rPr>
          <w:lang w:eastAsia="fr-FR"/>
        </w:rPr>
        <w:t>.</w:t>
      </w:r>
    </w:p>
    <w:p w14:paraId="088DB314" w14:textId="3F1BBB9D" w:rsidR="00506560" w:rsidRDefault="00506560" w:rsidP="00325194">
      <w:pPr>
        <w:rPr>
          <w:lang w:eastAsia="fr-FR"/>
        </w:rPr>
      </w:pPr>
    </w:p>
    <w:p w14:paraId="25F95C77" w14:textId="6A5D0051" w:rsidR="00506560" w:rsidRDefault="00506560" w:rsidP="00325194">
      <w:pPr>
        <w:rPr>
          <w:lang w:eastAsia="fr-FR"/>
        </w:rPr>
      </w:pPr>
    </w:p>
    <w:p w14:paraId="0CE22162" w14:textId="24AE74EB" w:rsidR="00506560" w:rsidRDefault="001C4219" w:rsidP="00325194">
      <w:pPr>
        <w:rPr>
          <w:lang w:eastAsia="fr-FR"/>
        </w:rPr>
      </w:pPr>
      <w:r>
        <w:rPr>
          <w:noProof/>
        </w:rPr>
        <w:drawing>
          <wp:inline distT="0" distB="0" distL="0" distR="0" wp14:anchorId="70754340" wp14:editId="75BDC4EC">
            <wp:extent cx="5580380" cy="3949065"/>
            <wp:effectExtent l="0" t="0" r="127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23402" w14:textId="06D1EF4C" w:rsidR="00CE50A0" w:rsidRDefault="00CE50A0" w:rsidP="00325194">
      <w:pPr>
        <w:rPr>
          <w:lang w:eastAsia="fr-FR"/>
        </w:rPr>
      </w:pPr>
    </w:p>
    <w:p w14:paraId="2D9C63E6" w14:textId="47C538F5" w:rsidR="00CE50A0" w:rsidRDefault="00CE50A0" w:rsidP="00CE50A0">
      <w:r>
        <w:rPr>
          <w:lang w:eastAsia="fr-FR"/>
        </w:rPr>
        <w:t>Cet</w:t>
      </w:r>
      <w:r w:rsidRPr="008569EF">
        <w:rPr>
          <w:rFonts w:eastAsia="Times New Roman"/>
          <w:lang w:eastAsia="fr-FR"/>
        </w:rPr>
        <w:t xml:space="preserve"> allotissement regroupe les bassins de vie </w:t>
      </w:r>
      <w:r>
        <w:rPr>
          <w:rFonts w:eastAsia="Times New Roman"/>
          <w:lang w:eastAsia="fr-FR"/>
        </w:rPr>
        <w:t>d’Ancenis-Saint</w:t>
      </w:r>
      <w:r w:rsidR="003E2807">
        <w:rPr>
          <w:rFonts w:eastAsia="Times New Roman"/>
          <w:lang w:eastAsia="fr-FR"/>
        </w:rPr>
        <w:t>-</w:t>
      </w:r>
      <w:r>
        <w:rPr>
          <w:rFonts w:eastAsia="Times New Roman"/>
          <w:lang w:eastAsia="fr-FR"/>
        </w:rPr>
        <w:t xml:space="preserve">Géréon et Nantes, </w:t>
      </w:r>
      <w:r>
        <w:t xml:space="preserve">associés respectivement aux zones FM </w:t>
      </w:r>
      <w:r>
        <w:rPr>
          <w:rFonts w:eastAsia="Times New Roman"/>
          <w:lang w:eastAsia="fr-FR"/>
        </w:rPr>
        <w:t>d’Ancenis et Nantes</w:t>
      </w:r>
      <w:r>
        <w:t>.</w:t>
      </w:r>
    </w:p>
    <w:p w14:paraId="3ED5DD6D" w14:textId="77777777" w:rsidR="00CE50A0" w:rsidRDefault="00CE50A0" w:rsidP="00325194">
      <w:pPr>
        <w:rPr>
          <w:lang w:eastAsia="fr-FR"/>
        </w:rPr>
      </w:pPr>
    </w:p>
    <w:p w14:paraId="3060BAD1" w14:textId="77777777" w:rsidR="00325194" w:rsidRDefault="00325194" w:rsidP="001F6B25">
      <w:pPr>
        <w:pStyle w:val="Titre"/>
      </w:pPr>
    </w:p>
    <w:p w14:paraId="30890028" w14:textId="77777777" w:rsidR="00325194" w:rsidRDefault="00325194" w:rsidP="001F6B25">
      <w:pPr>
        <w:pStyle w:val="Titre"/>
      </w:pPr>
    </w:p>
    <w:p w14:paraId="24E0828A" w14:textId="77777777" w:rsidR="00325194" w:rsidRDefault="00325194">
      <w:pPr>
        <w:jc w:val="left"/>
        <w:rPr>
          <w:rFonts w:ascii="Tosh" w:eastAsia="Times New Roman" w:hAnsi="Tosh" w:cstheme="majorBidi"/>
          <w:b/>
          <w:bCs/>
          <w:color w:val="74C9E3"/>
          <w:spacing w:val="5"/>
          <w:kern w:val="28"/>
          <w:sz w:val="24"/>
          <w:szCs w:val="24"/>
          <w:lang w:eastAsia="fr-FR"/>
        </w:rPr>
      </w:pPr>
      <w:r>
        <w:br w:type="page"/>
      </w:r>
    </w:p>
    <w:p w14:paraId="301DD497" w14:textId="34F1373A" w:rsidR="008B6114" w:rsidRDefault="008B6114" w:rsidP="001F6B25">
      <w:pPr>
        <w:pStyle w:val="Titre"/>
      </w:pPr>
      <w:bookmarkStart w:id="60" w:name="_Toc155613638"/>
      <w:r>
        <w:t>Zone géographique : Rennes étendu (carte A</w:t>
      </w:r>
      <w:r w:rsidR="00D848B8">
        <w:t>5</w:t>
      </w:r>
      <w:r w:rsidR="0081017B">
        <w:t>0</w:t>
      </w:r>
      <w:r>
        <w:t>)</w:t>
      </w:r>
      <w:bookmarkEnd w:id="60"/>
    </w:p>
    <w:p w14:paraId="03717063" w14:textId="77777777" w:rsidR="008B6114" w:rsidRDefault="008B6114" w:rsidP="008B6114">
      <w:pPr>
        <w:rPr>
          <w:lang w:eastAsia="fr-FR"/>
        </w:rPr>
      </w:pPr>
      <w:r>
        <w:rPr>
          <w:lang w:eastAsia="fr-FR"/>
        </w:rPr>
        <w:t>Type d’allotissement : étendu.</w:t>
      </w:r>
    </w:p>
    <w:p w14:paraId="31F13D0A" w14:textId="254E3619" w:rsidR="008B6114" w:rsidRDefault="008B6114" w:rsidP="008B6114">
      <w:pPr>
        <w:rPr>
          <w:lang w:eastAsia="fr-FR"/>
        </w:rPr>
      </w:pPr>
      <w:r>
        <w:rPr>
          <w:lang w:eastAsia="fr-FR"/>
        </w:rPr>
        <w:t xml:space="preserve">Opérateur de multiplex : </w:t>
      </w:r>
      <w:r w:rsidR="0000162B">
        <w:rPr>
          <w:lang w:eastAsia="fr-FR"/>
        </w:rPr>
        <w:t>SAS Compagnie des multiplex DAB</w:t>
      </w:r>
      <w:r>
        <w:rPr>
          <w:lang w:eastAsia="fr-FR"/>
        </w:rPr>
        <w:t>.</w:t>
      </w:r>
    </w:p>
    <w:p w14:paraId="31088D34" w14:textId="28A40FCC" w:rsidR="008B6114" w:rsidRDefault="008B6114" w:rsidP="001D3AD2">
      <w:pPr>
        <w:rPr>
          <w:lang w:eastAsia="fr-FR"/>
        </w:rPr>
      </w:pPr>
    </w:p>
    <w:p w14:paraId="38FEC087" w14:textId="617BC9C4" w:rsidR="008B6114" w:rsidRDefault="008B6114" w:rsidP="001D3AD2">
      <w:pPr>
        <w:rPr>
          <w:lang w:eastAsia="fr-FR"/>
        </w:rPr>
      </w:pPr>
      <w:r>
        <w:rPr>
          <w:noProof/>
        </w:rPr>
        <w:drawing>
          <wp:inline distT="0" distB="0" distL="0" distR="0" wp14:anchorId="50E6886C" wp14:editId="41B7A5EE">
            <wp:extent cx="5580380" cy="4286250"/>
            <wp:effectExtent l="0" t="0" r="1270" b="0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6114" w:rsidSect="00C97DB9">
      <w:headerReference w:type="default" r:id="rId55"/>
      <w:type w:val="oddPage"/>
      <w:pgSz w:w="11906" w:h="16838" w:code="9"/>
      <w:pgMar w:top="1701" w:right="1559" w:bottom="1134" w:left="1559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26ED13" w14:textId="77777777" w:rsidR="00924401" w:rsidRDefault="00924401">
      <w:r>
        <w:separator/>
      </w:r>
    </w:p>
  </w:endnote>
  <w:endnote w:type="continuationSeparator" w:id="0">
    <w:p w14:paraId="0B031303" w14:textId="77777777" w:rsidR="00924401" w:rsidRDefault="009244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osh">
    <w:panose1 w:val="00000000000000000000"/>
    <w:charset w:val="00"/>
    <w:family w:val="auto"/>
    <w:pitch w:val="variable"/>
    <w:sig w:usb0="20000007" w:usb1="00000021" w:usb2="00000000" w:usb3="00000000" w:csb0="0000019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erriweather Sans">
    <w:panose1 w:val="00000500000000000000"/>
    <w:charset w:val="00"/>
    <w:family w:val="auto"/>
    <w:pitch w:val="variable"/>
    <w:sig w:usb0="20000007" w:usb1="00000000" w:usb2="00000000" w:usb3="00000000" w:csb0="00000193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56994507"/>
      <w:docPartObj>
        <w:docPartGallery w:val="Page Numbers (Bottom of Page)"/>
        <w:docPartUnique/>
      </w:docPartObj>
    </w:sdtPr>
    <w:sdtEndPr/>
    <w:sdtContent>
      <w:p w14:paraId="76B8591D" w14:textId="3B99F62A" w:rsidR="00775D23" w:rsidRDefault="00775D23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2DE0">
          <w:rPr>
            <w:noProof/>
          </w:rPr>
          <w:t>10</w:t>
        </w:r>
        <w:r>
          <w:fldChar w:fldCharType="end"/>
        </w:r>
      </w:p>
    </w:sdtContent>
  </w:sdt>
  <w:p w14:paraId="760080A2" w14:textId="77777777" w:rsidR="00775D23" w:rsidRDefault="00775D23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A76AD8" w14:textId="77777777" w:rsidR="00333503" w:rsidRPr="008A7974" w:rsidRDefault="00333503" w:rsidP="008A7974">
    <w:pPr>
      <w:pStyle w:val="Pieddepage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A7900" w14:textId="77777777" w:rsidR="00333503" w:rsidRDefault="00333503">
    <w:pPr>
      <w:pStyle w:val="Pieddepage"/>
      <w:jc w:val="center"/>
    </w:pPr>
  </w:p>
  <w:p w14:paraId="28D0B43E" w14:textId="77777777" w:rsidR="00333503" w:rsidRDefault="00333503" w:rsidP="00E0630B">
    <w:pPr>
      <w:pStyle w:val="Pieddepage"/>
      <w:ind w:firstLine="70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7DCD8E" w14:textId="77777777" w:rsidR="00924401" w:rsidRDefault="00924401">
      <w:r>
        <w:separator/>
      </w:r>
    </w:p>
  </w:footnote>
  <w:footnote w:type="continuationSeparator" w:id="0">
    <w:p w14:paraId="5C4C3E84" w14:textId="77777777" w:rsidR="00924401" w:rsidRDefault="009244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AEF95" w14:textId="1EE4F057" w:rsidR="00333503" w:rsidRDefault="00333503">
    <w:pPr>
      <w:pStyle w:val="En-tte"/>
    </w:pPr>
    <w:r>
      <w:rPr>
        <w:noProof/>
        <w:color w:val="FFFFFF"/>
        <w:sz w:val="28"/>
        <w:szCs w:val="28"/>
        <w:lang w:eastAsia="fr-FR"/>
      </w:rPr>
      <w:drawing>
        <wp:anchor distT="0" distB="0" distL="114300" distR="114300" simplePos="0" relativeHeight="251832320" behindDoc="0" locked="0" layoutInCell="1" allowOverlap="1" wp14:anchorId="7BC98526" wp14:editId="64B3CAF8">
          <wp:simplePos x="0" y="0"/>
          <wp:positionH relativeFrom="column">
            <wp:posOffset>-10795</wp:posOffset>
          </wp:positionH>
          <wp:positionV relativeFrom="paragraph">
            <wp:posOffset>107950</wp:posOffset>
          </wp:positionV>
          <wp:extent cx="1533600" cy="622800"/>
          <wp:effectExtent l="0" t="0" r="0" b="6350"/>
          <wp:wrapNone/>
          <wp:docPr id="18" name="Image 18" descr="Une image contenant texte, clipart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texte, clipart&#10;&#10;Description générée automatiquement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799"/>
                  <a:stretch/>
                </pic:blipFill>
                <pic:spPr bwMode="auto">
                  <a:xfrm>
                    <a:off x="0" y="0"/>
                    <a:ext cx="1533600" cy="622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7B82FE3" w14:textId="77777777" w:rsidR="00333503" w:rsidRDefault="00333503" w:rsidP="006C4773">
    <w:pPr>
      <w:pStyle w:val="En-tte"/>
      <w:ind w:left="3402"/>
    </w:pPr>
  </w:p>
  <w:p w14:paraId="71C6641A" w14:textId="7C99E38D" w:rsidR="00333503" w:rsidRDefault="00333503" w:rsidP="006C4773">
    <w:pPr>
      <w:pStyle w:val="En-tte"/>
      <w:ind w:left="3402"/>
    </w:pPr>
    <w:r>
      <w:t>Car</w:t>
    </w:r>
    <w:r w:rsidR="00C97DB9">
      <w:t>tes des allotissements partielle</w:t>
    </w:r>
    <w:r>
      <w:t>ment disponibles</w:t>
    </w:r>
  </w:p>
  <w:p w14:paraId="7D94F07F" w14:textId="09C40143" w:rsidR="00333503" w:rsidRDefault="00333503" w:rsidP="006C4773">
    <w:pPr>
      <w:pStyle w:val="En-tte"/>
      <w:ind w:left="3402"/>
    </w:pPr>
    <w:r w:rsidRPr="00C743B4">
      <w:rPr>
        <w:noProof/>
        <w:color w:val="A69DCD"/>
        <w:lang w:eastAsia="fr-FR"/>
      </w:rPr>
      <mc:AlternateContent>
        <mc:Choice Requires="wps">
          <w:drawing>
            <wp:anchor distT="4294967295" distB="4294967295" distL="114300" distR="114300" simplePos="0" relativeHeight="251834368" behindDoc="0" locked="0" layoutInCell="1" allowOverlap="1" wp14:anchorId="39CEA646" wp14:editId="2A7BB262">
              <wp:simplePos x="0" y="0"/>
              <wp:positionH relativeFrom="column">
                <wp:posOffset>88900</wp:posOffset>
              </wp:positionH>
              <wp:positionV relativeFrom="paragraph">
                <wp:posOffset>239395</wp:posOffset>
              </wp:positionV>
              <wp:extent cx="6004560" cy="0"/>
              <wp:effectExtent l="0" t="0" r="15240" b="19050"/>
              <wp:wrapNone/>
              <wp:docPr id="20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004560" cy="0"/>
                      </a:xfrm>
                      <a:prstGeom prst="line">
                        <a:avLst/>
                      </a:prstGeom>
                      <a:ln w="9360">
                        <a:solidFill>
                          <a:srgbClr val="74C9E3"/>
                        </a:solidFill>
                        <a:rou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A8BD887" id="Line 1" o:spid="_x0000_s1026" style="position:absolute;z-index:251834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7pt,18.85pt" to="479.8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" strokecolor="#74c9e3" strokeweight=".26mm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55663F" w14:textId="5688F357" w:rsidR="00C97DB9" w:rsidRDefault="00C97DB9" w:rsidP="00C97DB9">
    <w:pPr>
      <w:pStyle w:val="En-tte"/>
    </w:pPr>
    <w:r>
      <w:rPr>
        <w:noProof/>
        <w:color w:val="FFFFFF"/>
        <w:sz w:val="28"/>
        <w:szCs w:val="28"/>
        <w:lang w:eastAsia="fr-FR"/>
      </w:rPr>
      <w:drawing>
        <wp:anchor distT="0" distB="0" distL="114300" distR="114300" simplePos="0" relativeHeight="251661312" behindDoc="0" locked="0" layoutInCell="1" allowOverlap="1" wp14:anchorId="4A379690" wp14:editId="51980121">
          <wp:simplePos x="0" y="0"/>
          <wp:positionH relativeFrom="column">
            <wp:posOffset>-10795</wp:posOffset>
          </wp:positionH>
          <wp:positionV relativeFrom="paragraph">
            <wp:posOffset>107950</wp:posOffset>
          </wp:positionV>
          <wp:extent cx="1533600" cy="622800"/>
          <wp:effectExtent l="0" t="0" r="0" b="6350"/>
          <wp:wrapNone/>
          <wp:docPr id="47" name="Image 47" descr="Une image contenant texte, clipart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texte, clipart&#10;&#10;Description générée automatiquement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799"/>
                  <a:stretch/>
                </pic:blipFill>
                <pic:spPr bwMode="auto">
                  <a:xfrm>
                    <a:off x="0" y="0"/>
                    <a:ext cx="1533600" cy="622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840318A" w14:textId="77777777" w:rsidR="00C97DB9" w:rsidRDefault="00C97DB9" w:rsidP="00C97DB9">
    <w:pPr>
      <w:pStyle w:val="En-tte"/>
      <w:ind w:left="3402"/>
    </w:pPr>
  </w:p>
  <w:p w14:paraId="11B94CE2" w14:textId="5373FA20" w:rsidR="00C97DB9" w:rsidRDefault="00C97DB9" w:rsidP="00C97DB9">
    <w:pPr>
      <w:pStyle w:val="En-tte"/>
      <w:ind w:left="3402"/>
    </w:pPr>
    <w:r>
      <w:t xml:space="preserve">Appel aux candidatures DAB+ du </w:t>
    </w:r>
    <w:r w:rsidR="00B079DB">
      <w:t>15</w:t>
    </w:r>
    <w:r>
      <w:t xml:space="preserve"> </w:t>
    </w:r>
    <w:r w:rsidR="00B079DB">
      <w:t>novembre</w:t>
    </w:r>
    <w:r>
      <w:t xml:space="preserve"> 202</w:t>
    </w:r>
    <w:r w:rsidR="008B6114">
      <w:t>3</w:t>
    </w:r>
  </w:p>
  <w:p w14:paraId="0CC73419" w14:textId="77777777" w:rsidR="00C97DB9" w:rsidRDefault="00C97DB9" w:rsidP="00C97DB9">
    <w:pPr>
      <w:pStyle w:val="En-tte"/>
      <w:ind w:left="3402"/>
    </w:pPr>
    <w:r w:rsidRPr="00C743B4">
      <w:rPr>
        <w:noProof/>
        <w:color w:val="A69DCD"/>
        <w:lang w:eastAsia="fr-FR"/>
      </w:rPr>
      <mc:AlternateContent>
        <mc:Choice Requires="wps">
          <w:drawing>
            <wp:anchor distT="4294967295" distB="4294967295" distL="114300" distR="114300" simplePos="0" relativeHeight="251671552" behindDoc="0" locked="0" layoutInCell="1" allowOverlap="1" wp14:anchorId="4F7041A1" wp14:editId="209293E2">
              <wp:simplePos x="0" y="0"/>
              <wp:positionH relativeFrom="column">
                <wp:posOffset>88900</wp:posOffset>
              </wp:positionH>
              <wp:positionV relativeFrom="paragraph">
                <wp:posOffset>239395</wp:posOffset>
              </wp:positionV>
              <wp:extent cx="6004560" cy="0"/>
              <wp:effectExtent l="0" t="0" r="15240" b="19050"/>
              <wp:wrapNone/>
              <wp:docPr id="46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004560" cy="0"/>
                      </a:xfrm>
                      <a:prstGeom prst="line">
                        <a:avLst/>
                      </a:prstGeom>
                      <a:ln w="9360">
                        <a:solidFill>
                          <a:srgbClr val="74C9E3"/>
                        </a:solidFill>
                        <a:rou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48BE74E" id="Line 1" o:spid="_x0000_s1026" style="position:absolute;z-index:2516715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7pt,18.85pt" to="479.8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" strokecolor="#74c9e3" strokeweight=".26mm">
              <o:lock v:ext="edit" shapetype="f"/>
            </v:line>
          </w:pict>
        </mc:Fallback>
      </mc:AlternateContent>
    </w:r>
  </w:p>
  <w:p w14:paraId="51266D2F" w14:textId="7A45BCC5" w:rsidR="00C97DB9" w:rsidRDefault="00C97DB9" w:rsidP="00C97DB9">
    <w:pPr>
      <w:pStyle w:val="En-tte"/>
    </w:pPr>
  </w:p>
  <w:p w14:paraId="54A894AF" w14:textId="6ADF1115" w:rsidR="00333503" w:rsidRDefault="00333503" w:rsidP="001917B2">
    <w:pPr>
      <w:pStyle w:val="En-tte"/>
      <w:tabs>
        <w:tab w:val="clear" w:pos="9072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31CA32" w14:textId="77777777" w:rsidR="00C97DB9" w:rsidRDefault="00C97DB9" w:rsidP="00C97DB9">
    <w:pPr>
      <w:pStyle w:val="En-tte"/>
    </w:pPr>
    <w:r>
      <w:rPr>
        <w:noProof/>
        <w:color w:val="FFFFFF"/>
        <w:sz w:val="28"/>
        <w:szCs w:val="28"/>
        <w:lang w:eastAsia="fr-FR"/>
      </w:rPr>
      <w:drawing>
        <wp:anchor distT="0" distB="0" distL="114300" distR="114300" simplePos="0" relativeHeight="251836416" behindDoc="0" locked="0" layoutInCell="1" allowOverlap="1" wp14:anchorId="6359B2AB" wp14:editId="032840BD">
          <wp:simplePos x="0" y="0"/>
          <wp:positionH relativeFrom="column">
            <wp:posOffset>-10795</wp:posOffset>
          </wp:positionH>
          <wp:positionV relativeFrom="paragraph">
            <wp:posOffset>107950</wp:posOffset>
          </wp:positionV>
          <wp:extent cx="1533600" cy="622800"/>
          <wp:effectExtent l="0" t="0" r="0" b="6350"/>
          <wp:wrapNone/>
          <wp:docPr id="32" name="Image 32" descr="Une image contenant texte, clipart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texte, clipart&#10;&#10;Description générée automatiquement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799"/>
                  <a:stretch/>
                </pic:blipFill>
                <pic:spPr bwMode="auto">
                  <a:xfrm>
                    <a:off x="0" y="0"/>
                    <a:ext cx="1533600" cy="622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F26D67A" w14:textId="77777777" w:rsidR="00C97DB9" w:rsidRDefault="00C97DB9" w:rsidP="00C97DB9">
    <w:pPr>
      <w:pStyle w:val="En-tte"/>
      <w:ind w:left="3402"/>
    </w:pPr>
  </w:p>
  <w:p w14:paraId="1FFED8E5" w14:textId="5E0A2BE2" w:rsidR="00C97DB9" w:rsidRDefault="00C97DB9" w:rsidP="00C97DB9">
    <w:pPr>
      <w:pStyle w:val="En-tte"/>
      <w:ind w:left="3402"/>
    </w:pPr>
    <w:r>
      <w:t xml:space="preserve">Appel aux candidatures DAB+ du </w:t>
    </w:r>
    <w:r w:rsidR="00B079DB">
      <w:t>15 novembre</w:t>
    </w:r>
    <w:r>
      <w:t xml:space="preserve"> 202</w:t>
    </w:r>
    <w:r w:rsidR="002C684A">
      <w:t>3</w:t>
    </w:r>
    <w:r w:rsidR="003E2807">
      <w:t xml:space="preserve"> rouvert le 24 janvier 2024</w:t>
    </w:r>
  </w:p>
  <w:p w14:paraId="0ED3831D" w14:textId="77777777" w:rsidR="00C97DB9" w:rsidRDefault="00C97DB9" w:rsidP="00C97DB9">
    <w:pPr>
      <w:pStyle w:val="En-tte"/>
      <w:ind w:left="3402"/>
    </w:pPr>
    <w:r w:rsidRPr="00C743B4">
      <w:rPr>
        <w:noProof/>
        <w:color w:val="A69DCD"/>
        <w:lang w:eastAsia="fr-FR"/>
      </w:rPr>
      <mc:AlternateContent>
        <mc:Choice Requires="wps">
          <w:drawing>
            <wp:anchor distT="4294967295" distB="4294967295" distL="114300" distR="114300" simplePos="0" relativeHeight="251837440" behindDoc="0" locked="0" layoutInCell="1" allowOverlap="1" wp14:anchorId="3A483461" wp14:editId="7F0E3D09">
              <wp:simplePos x="0" y="0"/>
              <wp:positionH relativeFrom="column">
                <wp:posOffset>88900</wp:posOffset>
              </wp:positionH>
              <wp:positionV relativeFrom="paragraph">
                <wp:posOffset>239395</wp:posOffset>
              </wp:positionV>
              <wp:extent cx="6004560" cy="0"/>
              <wp:effectExtent l="0" t="0" r="15240" b="19050"/>
              <wp:wrapNone/>
              <wp:docPr id="31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004560" cy="0"/>
                      </a:xfrm>
                      <a:prstGeom prst="line">
                        <a:avLst/>
                      </a:prstGeom>
                      <a:ln w="9360">
                        <a:solidFill>
                          <a:srgbClr val="74C9E3"/>
                        </a:solidFill>
                        <a:rou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F1B6C9B" id="Line 1" o:spid="_x0000_s1026" style="position:absolute;z-index:2518374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7pt,18.85pt" to="479.8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" strokecolor="#74c9e3" strokeweight=".26mm">
              <o:lock v:ext="edit" shapetype="f"/>
            </v:line>
          </w:pict>
        </mc:Fallback>
      </mc:AlternateContent>
    </w:r>
  </w:p>
  <w:p w14:paraId="15BC21DB" w14:textId="77777777" w:rsidR="00C97DB9" w:rsidRDefault="00C97DB9">
    <w:pPr>
      <w:pStyle w:val="En-tt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3565F2" w14:textId="46516E5D" w:rsidR="002D2C21" w:rsidRDefault="002D2C21" w:rsidP="00811C52">
    <w:pPr>
      <w:pStyle w:val="En-tte"/>
    </w:pPr>
    <w:r>
      <w:rPr>
        <w:noProof/>
        <w:color w:val="FFFFFF"/>
        <w:sz w:val="28"/>
        <w:szCs w:val="28"/>
        <w:lang w:eastAsia="fr-FR"/>
      </w:rPr>
      <w:drawing>
        <wp:anchor distT="0" distB="0" distL="114300" distR="114300" simplePos="0" relativeHeight="251840512" behindDoc="0" locked="0" layoutInCell="1" allowOverlap="1" wp14:anchorId="4F333BE8" wp14:editId="7B8E00C1">
          <wp:simplePos x="0" y="0"/>
          <wp:positionH relativeFrom="column">
            <wp:posOffset>-10795</wp:posOffset>
          </wp:positionH>
          <wp:positionV relativeFrom="paragraph">
            <wp:posOffset>107950</wp:posOffset>
          </wp:positionV>
          <wp:extent cx="1533600" cy="622800"/>
          <wp:effectExtent l="0" t="0" r="0" b="6350"/>
          <wp:wrapNone/>
          <wp:docPr id="43" name="Image 43" descr="Une image contenant texte, clipart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 2" descr="Une image contenant texte, clipart&#10;&#10;Description générée automatiquement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799"/>
                  <a:stretch/>
                </pic:blipFill>
                <pic:spPr bwMode="auto">
                  <a:xfrm>
                    <a:off x="0" y="0"/>
                    <a:ext cx="1533600" cy="622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494E754" w14:textId="77777777" w:rsidR="002D2C21" w:rsidRDefault="002D2C21" w:rsidP="00C97DB9">
    <w:pPr>
      <w:pStyle w:val="En-tte"/>
      <w:ind w:left="3402"/>
    </w:pPr>
    <w:r>
      <w:t>Appel aux candidatures DAB+ du 15 novembre 2023</w:t>
    </w:r>
  </w:p>
  <w:p w14:paraId="3F7B695E" w14:textId="77777777" w:rsidR="002D2C21" w:rsidRDefault="002D2C21" w:rsidP="00C97DB9">
    <w:pPr>
      <w:pStyle w:val="En-tte"/>
      <w:ind w:left="3402"/>
    </w:pPr>
    <w:r w:rsidRPr="00C743B4">
      <w:rPr>
        <w:noProof/>
        <w:color w:val="A69DCD"/>
        <w:lang w:eastAsia="fr-FR"/>
      </w:rPr>
      <mc:AlternateContent>
        <mc:Choice Requires="wps">
          <w:drawing>
            <wp:anchor distT="4294967295" distB="4294967295" distL="114300" distR="114300" simplePos="0" relativeHeight="251841536" behindDoc="0" locked="0" layoutInCell="1" allowOverlap="1" wp14:anchorId="11BFE547" wp14:editId="09CB7D55">
              <wp:simplePos x="0" y="0"/>
              <wp:positionH relativeFrom="column">
                <wp:posOffset>88900</wp:posOffset>
              </wp:positionH>
              <wp:positionV relativeFrom="paragraph">
                <wp:posOffset>239395</wp:posOffset>
              </wp:positionV>
              <wp:extent cx="6004560" cy="0"/>
              <wp:effectExtent l="0" t="0" r="15240" b="19050"/>
              <wp:wrapNone/>
              <wp:docPr id="28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004560" cy="0"/>
                      </a:xfrm>
                      <a:prstGeom prst="line">
                        <a:avLst/>
                      </a:prstGeom>
                      <a:ln w="9360">
                        <a:solidFill>
                          <a:srgbClr val="74C9E3"/>
                        </a:solidFill>
                        <a:round/>
                      </a:ln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9642E35" id="Line 1" o:spid="_x0000_s1026" style="position:absolute;z-index:2518415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7pt,18.85pt" to="479.8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" strokecolor="#74c9e3" strokeweight=".26mm">
              <o:lock v:ext="edit" shapetype="f"/>
            </v:line>
          </w:pict>
        </mc:Fallback>
      </mc:AlternateContent>
    </w:r>
  </w:p>
  <w:p w14:paraId="7C860B8B" w14:textId="77777777" w:rsidR="002D2C21" w:rsidRDefault="002D2C21" w:rsidP="00C97DB9">
    <w:pPr>
      <w:pStyle w:val="En-tte"/>
    </w:pPr>
  </w:p>
  <w:p w14:paraId="3D75CFE1" w14:textId="77777777" w:rsidR="002D2C21" w:rsidRDefault="002D2C21" w:rsidP="001917B2">
    <w:pPr>
      <w:pStyle w:val="En-tte"/>
      <w:tabs>
        <w:tab w:val="clear" w:pos="907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0B174A"/>
    <w:multiLevelType w:val="hybridMultilevel"/>
    <w:tmpl w:val="46C0BBB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69741C"/>
    <w:multiLevelType w:val="hybridMultilevel"/>
    <w:tmpl w:val="3F20133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92457"/>
    <w:multiLevelType w:val="hybridMultilevel"/>
    <w:tmpl w:val="EA460B4E"/>
    <w:lvl w:ilvl="0" w:tplc="3C920938">
      <w:start w:val="1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8E343F"/>
    <w:multiLevelType w:val="hybridMultilevel"/>
    <w:tmpl w:val="3DBE22C8"/>
    <w:lvl w:ilvl="0" w:tplc="B0BE0A9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AB50CF"/>
    <w:multiLevelType w:val="hybridMultilevel"/>
    <w:tmpl w:val="AF64FCE6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2F5640B"/>
    <w:multiLevelType w:val="hybridMultilevel"/>
    <w:tmpl w:val="ADEE0542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4742B0"/>
    <w:multiLevelType w:val="hybridMultilevel"/>
    <w:tmpl w:val="CD640E9A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1B1D6BAD"/>
    <w:multiLevelType w:val="hybridMultilevel"/>
    <w:tmpl w:val="2E2C936E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BAC5E95"/>
    <w:multiLevelType w:val="hybridMultilevel"/>
    <w:tmpl w:val="862CD382"/>
    <w:lvl w:ilvl="0" w:tplc="1EB09268">
      <w:numFmt w:val="bullet"/>
      <w:lvlText w:val="-"/>
      <w:lvlJc w:val="left"/>
      <w:pPr>
        <w:ind w:left="720" w:hanging="360"/>
      </w:pPr>
      <w:rPr>
        <w:rFonts w:ascii="Calibri" w:eastAsiaTheme="minorHAnsi" w:hAnsi="Calibri" w:cs="Arial" w:hint="default"/>
      </w:rPr>
    </w:lvl>
    <w:lvl w:ilvl="1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436F46"/>
    <w:multiLevelType w:val="hybridMultilevel"/>
    <w:tmpl w:val="53A2FF8C"/>
    <w:lvl w:ilvl="0" w:tplc="040C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  <w:b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224C6891"/>
    <w:multiLevelType w:val="hybridMultilevel"/>
    <w:tmpl w:val="86AE2A88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621311"/>
    <w:multiLevelType w:val="hybridMultilevel"/>
    <w:tmpl w:val="1D640E56"/>
    <w:lvl w:ilvl="0" w:tplc="7B40A672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DA427FB"/>
    <w:multiLevelType w:val="hybridMultilevel"/>
    <w:tmpl w:val="11E49F08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4F12FC"/>
    <w:multiLevelType w:val="hybridMultilevel"/>
    <w:tmpl w:val="1D6C43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4464AB"/>
    <w:multiLevelType w:val="hybridMultilevel"/>
    <w:tmpl w:val="6728E1AE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B30414"/>
    <w:multiLevelType w:val="hybridMultilevel"/>
    <w:tmpl w:val="2C8417EE"/>
    <w:lvl w:ilvl="0" w:tplc="1EB09268">
      <w:numFmt w:val="bullet"/>
      <w:lvlText w:val="-"/>
      <w:lvlJc w:val="left"/>
      <w:pPr>
        <w:ind w:left="720" w:hanging="360"/>
      </w:pPr>
      <w:rPr>
        <w:rFonts w:ascii="Calibri" w:eastAsiaTheme="minorHAnsi" w:hAnsi="Calibri" w:cs="Aria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ACD0AAE"/>
    <w:multiLevelType w:val="hybridMultilevel"/>
    <w:tmpl w:val="E1F407F6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163262"/>
    <w:multiLevelType w:val="hybridMultilevel"/>
    <w:tmpl w:val="29F8829E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1215CBE"/>
    <w:multiLevelType w:val="hybridMultilevel"/>
    <w:tmpl w:val="3F90FB6E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3018F5"/>
    <w:multiLevelType w:val="hybridMultilevel"/>
    <w:tmpl w:val="291C67C4"/>
    <w:lvl w:ilvl="0" w:tplc="EB66250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Theme="minorHAnsi" w:hAnsi="Calibri" w:cstheme="majorHAnsi" w:hint="default"/>
      </w:rPr>
    </w:lvl>
    <w:lvl w:ilvl="1" w:tplc="97D4370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BFE946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20C457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E08C25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2B21FC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FC011E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F76D87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AA8D15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60B4EC4"/>
    <w:multiLevelType w:val="hybridMultilevel"/>
    <w:tmpl w:val="04F6B1BA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7432010"/>
    <w:multiLevelType w:val="hybridMultilevel"/>
    <w:tmpl w:val="6F16FEF2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7C0A0D"/>
    <w:multiLevelType w:val="hybridMultilevel"/>
    <w:tmpl w:val="8FF2D970"/>
    <w:lvl w:ilvl="0" w:tplc="B0BE0A9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5">
      <w:start w:val="1"/>
      <w:numFmt w:val="bullet"/>
      <w:lvlText w:val=""/>
      <w:lvlJc w:val="left"/>
      <w:pPr>
        <w:ind w:left="1353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030F04"/>
    <w:multiLevelType w:val="hybridMultilevel"/>
    <w:tmpl w:val="9A4263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0062CCC"/>
    <w:multiLevelType w:val="hybridMultilevel"/>
    <w:tmpl w:val="B24A721C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16A07DD"/>
    <w:multiLevelType w:val="hybridMultilevel"/>
    <w:tmpl w:val="ADBCA3E6"/>
    <w:lvl w:ilvl="0" w:tplc="C354F2BC">
      <w:start w:val="3"/>
      <w:numFmt w:val="bullet"/>
      <w:pStyle w:val="Paragraphedeliste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58D81B0B"/>
    <w:multiLevelType w:val="hybridMultilevel"/>
    <w:tmpl w:val="4472365A"/>
    <w:lvl w:ilvl="0" w:tplc="040C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  <w:b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7" w15:restartNumberingAfterBreak="0">
    <w:nsid w:val="5F6030FD"/>
    <w:multiLevelType w:val="hybridMultilevel"/>
    <w:tmpl w:val="3A3EE1FC"/>
    <w:lvl w:ilvl="0" w:tplc="040C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  <w:b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8" w15:restartNumberingAfterBreak="0">
    <w:nsid w:val="60196851"/>
    <w:multiLevelType w:val="hybridMultilevel"/>
    <w:tmpl w:val="97BE00E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825EA1"/>
    <w:multiLevelType w:val="hybridMultilevel"/>
    <w:tmpl w:val="0E867D5E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6923F91"/>
    <w:multiLevelType w:val="hybridMultilevel"/>
    <w:tmpl w:val="B150BD90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107583"/>
    <w:multiLevelType w:val="hybridMultilevel"/>
    <w:tmpl w:val="AB4048E6"/>
    <w:lvl w:ilvl="0" w:tplc="EC702AC8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2" w15:restartNumberingAfterBreak="0">
    <w:nsid w:val="69D02F1D"/>
    <w:multiLevelType w:val="hybridMultilevel"/>
    <w:tmpl w:val="1FEE3710"/>
    <w:lvl w:ilvl="0" w:tplc="81564520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A3E13DC"/>
    <w:multiLevelType w:val="hybridMultilevel"/>
    <w:tmpl w:val="03D44D50"/>
    <w:lvl w:ilvl="0" w:tplc="040C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  <w:b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 w15:restartNumberingAfterBreak="0">
    <w:nsid w:val="6AD53261"/>
    <w:multiLevelType w:val="multilevel"/>
    <w:tmpl w:val="040C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6DDD1178"/>
    <w:multiLevelType w:val="hybridMultilevel"/>
    <w:tmpl w:val="AB6E453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D3535B"/>
    <w:multiLevelType w:val="hybridMultilevel"/>
    <w:tmpl w:val="FD70485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FE165FC"/>
    <w:multiLevelType w:val="hybridMultilevel"/>
    <w:tmpl w:val="9672238A"/>
    <w:lvl w:ilvl="0" w:tplc="EB66250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ajorHAnsi" w:hint="default"/>
      </w:rPr>
    </w:lvl>
    <w:lvl w:ilvl="1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114DC5"/>
    <w:multiLevelType w:val="hybridMultilevel"/>
    <w:tmpl w:val="63A2D8DA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C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6980052"/>
    <w:multiLevelType w:val="hybridMultilevel"/>
    <w:tmpl w:val="E8FEEF4C"/>
    <w:lvl w:ilvl="0" w:tplc="AC8296CE">
      <w:start w:val="1"/>
      <w:numFmt w:val="bullet"/>
      <w:pStyle w:val="Citation"/>
      <w:lvlText w:val=""/>
      <w:lvlJc w:val="left"/>
      <w:pPr>
        <w:ind w:left="27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40" w15:restartNumberingAfterBreak="0">
    <w:nsid w:val="77B10487"/>
    <w:multiLevelType w:val="hybridMultilevel"/>
    <w:tmpl w:val="A8CC1FD0"/>
    <w:lvl w:ilvl="0" w:tplc="7B40A672">
      <w:start w:val="3"/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A770C02"/>
    <w:multiLevelType w:val="hybridMultilevel"/>
    <w:tmpl w:val="D0F87870"/>
    <w:lvl w:ilvl="0" w:tplc="B0BE0A9E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6"/>
  </w:num>
  <w:num w:numId="3">
    <w:abstractNumId w:val="39"/>
  </w:num>
  <w:num w:numId="4">
    <w:abstractNumId w:val="17"/>
  </w:num>
  <w:num w:numId="5">
    <w:abstractNumId w:val="40"/>
  </w:num>
  <w:num w:numId="6">
    <w:abstractNumId w:val="25"/>
  </w:num>
  <w:num w:numId="7">
    <w:abstractNumId w:val="5"/>
  </w:num>
  <w:num w:numId="8">
    <w:abstractNumId w:val="10"/>
  </w:num>
  <w:num w:numId="9">
    <w:abstractNumId w:val="41"/>
  </w:num>
  <w:num w:numId="10">
    <w:abstractNumId w:val="0"/>
  </w:num>
  <w:num w:numId="11">
    <w:abstractNumId w:val="1"/>
  </w:num>
  <w:num w:numId="12">
    <w:abstractNumId w:val="28"/>
  </w:num>
  <w:num w:numId="13">
    <w:abstractNumId w:val="31"/>
  </w:num>
  <w:num w:numId="14">
    <w:abstractNumId w:val="35"/>
  </w:num>
  <w:num w:numId="15">
    <w:abstractNumId w:val="13"/>
  </w:num>
  <w:num w:numId="16">
    <w:abstractNumId w:val="3"/>
  </w:num>
  <w:num w:numId="17">
    <w:abstractNumId w:val="15"/>
  </w:num>
  <w:num w:numId="18">
    <w:abstractNumId w:val="22"/>
  </w:num>
  <w:num w:numId="19">
    <w:abstractNumId w:val="19"/>
  </w:num>
  <w:num w:numId="20">
    <w:abstractNumId w:val="2"/>
  </w:num>
  <w:num w:numId="21">
    <w:abstractNumId w:val="32"/>
  </w:num>
  <w:num w:numId="22">
    <w:abstractNumId w:val="8"/>
  </w:num>
  <w:num w:numId="23">
    <w:abstractNumId w:val="24"/>
  </w:num>
  <w:num w:numId="24">
    <w:abstractNumId w:val="12"/>
  </w:num>
  <w:num w:numId="25">
    <w:abstractNumId w:val="23"/>
  </w:num>
  <w:num w:numId="26">
    <w:abstractNumId w:val="21"/>
  </w:num>
  <w:num w:numId="27">
    <w:abstractNumId w:val="29"/>
  </w:num>
  <w:num w:numId="28">
    <w:abstractNumId w:val="16"/>
  </w:num>
  <w:num w:numId="29">
    <w:abstractNumId w:val="18"/>
  </w:num>
  <w:num w:numId="30">
    <w:abstractNumId w:val="14"/>
  </w:num>
  <w:num w:numId="31">
    <w:abstractNumId w:val="4"/>
  </w:num>
  <w:num w:numId="32">
    <w:abstractNumId w:val="33"/>
  </w:num>
  <w:num w:numId="33">
    <w:abstractNumId w:val="30"/>
  </w:num>
  <w:num w:numId="34">
    <w:abstractNumId w:val="26"/>
  </w:num>
  <w:num w:numId="35">
    <w:abstractNumId w:val="20"/>
  </w:num>
  <w:num w:numId="36">
    <w:abstractNumId w:val="37"/>
  </w:num>
  <w:num w:numId="37">
    <w:abstractNumId w:val="38"/>
  </w:num>
  <w:num w:numId="38">
    <w:abstractNumId w:val="9"/>
  </w:num>
  <w:num w:numId="39">
    <w:abstractNumId w:val="27"/>
  </w:num>
  <w:num w:numId="40">
    <w:abstractNumId w:val="7"/>
  </w:num>
  <w:num w:numId="41">
    <w:abstractNumId w:val="36"/>
  </w:num>
  <w:num w:numId="42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embedSystemFonts/>
  <w:attachedTemplate r:id="rId1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09"/>
  <w:hyphenationZone w:val="425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1B9A"/>
    <w:rsid w:val="0000162B"/>
    <w:rsid w:val="0000346C"/>
    <w:rsid w:val="00013701"/>
    <w:rsid w:val="00015099"/>
    <w:rsid w:val="00020046"/>
    <w:rsid w:val="00022742"/>
    <w:rsid w:val="00034EEF"/>
    <w:rsid w:val="000365C5"/>
    <w:rsid w:val="000446BB"/>
    <w:rsid w:val="000571AA"/>
    <w:rsid w:val="000616B1"/>
    <w:rsid w:val="000625E5"/>
    <w:rsid w:val="00063B75"/>
    <w:rsid w:val="00063C7E"/>
    <w:rsid w:val="00065467"/>
    <w:rsid w:val="00066D13"/>
    <w:rsid w:val="00075AAB"/>
    <w:rsid w:val="00076B32"/>
    <w:rsid w:val="00094317"/>
    <w:rsid w:val="000A0876"/>
    <w:rsid w:val="000B4E09"/>
    <w:rsid w:val="000D36C5"/>
    <w:rsid w:val="000E3F43"/>
    <w:rsid w:val="000F252A"/>
    <w:rsid w:val="000F37A2"/>
    <w:rsid w:val="00100335"/>
    <w:rsid w:val="00101FE1"/>
    <w:rsid w:val="00102069"/>
    <w:rsid w:val="00113E91"/>
    <w:rsid w:val="00115540"/>
    <w:rsid w:val="00133A19"/>
    <w:rsid w:val="00142C1D"/>
    <w:rsid w:val="00152489"/>
    <w:rsid w:val="00161C1B"/>
    <w:rsid w:val="001738A7"/>
    <w:rsid w:val="0019043C"/>
    <w:rsid w:val="001917B2"/>
    <w:rsid w:val="0019463A"/>
    <w:rsid w:val="00195A86"/>
    <w:rsid w:val="001A2B3B"/>
    <w:rsid w:val="001B1C32"/>
    <w:rsid w:val="001C4219"/>
    <w:rsid w:val="001C5322"/>
    <w:rsid w:val="001C756D"/>
    <w:rsid w:val="001D3AD2"/>
    <w:rsid w:val="001E58E4"/>
    <w:rsid w:val="001F5B97"/>
    <w:rsid w:val="001F6B25"/>
    <w:rsid w:val="00216F54"/>
    <w:rsid w:val="00224E53"/>
    <w:rsid w:val="002302AD"/>
    <w:rsid w:val="0023562C"/>
    <w:rsid w:val="00242BBE"/>
    <w:rsid w:val="0024791F"/>
    <w:rsid w:val="002542A4"/>
    <w:rsid w:val="00255088"/>
    <w:rsid w:val="00257863"/>
    <w:rsid w:val="002642F4"/>
    <w:rsid w:val="00265DF2"/>
    <w:rsid w:val="0028224A"/>
    <w:rsid w:val="00286D83"/>
    <w:rsid w:val="00291D70"/>
    <w:rsid w:val="002B3B0E"/>
    <w:rsid w:val="002B75E8"/>
    <w:rsid w:val="002C684A"/>
    <w:rsid w:val="002D2C21"/>
    <w:rsid w:val="002D2F08"/>
    <w:rsid w:val="002D325D"/>
    <w:rsid w:val="002E1C9A"/>
    <w:rsid w:val="00310FCC"/>
    <w:rsid w:val="00313CC4"/>
    <w:rsid w:val="00325194"/>
    <w:rsid w:val="00330C22"/>
    <w:rsid w:val="00333200"/>
    <w:rsid w:val="00333503"/>
    <w:rsid w:val="00347F1C"/>
    <w:rsid w:val="00352A9A"/>
    <w:rsid w:val="00364EFF"/>
    <w:rsid w:val="0038465A"/>
    <w:rsid w:val="00387C9E"/>
    <w:rsid w:val="003A124B"/>
    <w:rsid w:val="003B4929"/>
    <w:rsid w:val="003D313C"/>
    <w:rsid w:val="003D5361"/>
    <w:rsid w:val="003E2807"/>
    <w:rsid w:val="00413CF4"/>
    <w:rsid w:val="0041473E"/>
    <w:rsid w:val="00431991"/>
    <w:rsid w:val="00436CBE"/>
    <w:rsid w:val="00451DA9"/>
    <w:rsid w:val="0045460A"/>
    <w:rsid w:val="00466C0C"/>
    <w:rsid w:val="004A65BF"/>
    <w:rsid w:val="004A6DB0"/>
    <w:rsid w:val="004B4940"/>
    <w:rsid w:val="004D60F9"/>
    <w:rsid w:val="004D774C"/>
    <w:rsid w:val="004E23DD"/>
    <w:rsid w:val="00500871"/>
    <w:rsid w:val="00503E68"/>
    <w:rsid w:val="00506560"/>
    <w:rsid w:val="005179EE"/>
    <w:rsid w:val="00517F67"/>
    <w:rsid w:val="00521325"/>
    <w:rsid w:val="005244BD"/>
    <w:rsid w:val="005279D8"/>
    <w:rsid w:val="00527DE9"/>
    <w:rsid w:val="0053432E"/>
    <w:rsid w:val="00534E03"/>
    <w:rsid w:val="00535C99"/>
    <w:rsid w:val="005441A3"/>
    <w:rsid w:val="00550999"/>
    <w:rsid w:val="00572139"/>
    <w:rsid w:val="00573721"/>
    <w:rsid w:val="00581E44"/>
    <w:rsid w:val="00583352"/>
    <w:rsid w:val="0059076E"/>
    <w:rsid w:val="0059702C"/>
    <w:rsid w:val="005B5EA3"/>
    <w:rsid w:val="005B60A0"/>
    <w:rsid w:val="005D3A36"/>
    <w:rsid w:val="005E6B40"/>
    <w:rsid w:val="005F5F5B"/>
    <w:rsid w:val="00601A8E"/>
    <w:rsid w:val="00612BDC"/>
    <w:rsid w:val="00626025"/>
    <w:rsid w:val="006462A1"/>
    <w:rsid w:val="00646C7E"/>
    <w:rsid w:val="0064725A"/>
    <w:rsid w:val="00647F16"/>
    <w:rsid w:val="00653EC1"/>
    <w:rsid w:val="006543C4"/>
    <w:rsid w:val="00657D6F"/>
    <w:rsid w:val="00665CDD"/>
    <w:rsid w:val="0067061D"/>
    <w:rsid w:val="00697F59"/>
    <w:rsid w:val="006C4773"/>
    <w:rsid w:val="006C54E4"/>
    <w:rsid w:val="006C6BBE"/>
    <w:rsid w:val="006D7DDC"/>
    <w:rsid w:val="006E5872"/>
    <w:rsid w:val="006E5DC1"/>
    <w:rsid w:val="006E6F26"/>
    <w:rsid w:val="00701067"/>
    <w:rsid w:val="00701E26"/>
    <w:rsid w:val="0071159F"/>
    <w:rsid w:val="00712097"/>
    <w:rsid w:val="007256C8"/>
    <w:rsid w:val="00725B4A"/>
    <w:rsid w:val="00733333"/>
    <w:rsid w:val="0073666B"/>
    <w:rsid w:val="00752467"/>
    <w:rsid w:val="007579A3"/>
    <w:rsid w:val="00767362"/>
    <w:rsid w:val="00775D23"/>
    <w:rsid w:val="00775E9E"/>
    <w:rsid w:val="00777A26"/>
    <w:rsid w:val="00784B26"/>
    <w:rsid w:val="007B0B8F"/>
    <w:rsid w:val="007D0E66"/>
    <w:rsid w:val="007D4E0F"/>
    <w:rsid w:val="007D73D8"/>
    <w:rsid w:val="007E0F51"/>
    <w:rsid w:val="007E58EC"/>
    <w:rsid w:val="008003C6"/>
    <w:rsid w:val="0081017B"/>
    <w:rsid w:val="00811C52"/>
    <w:rsid w:val="008251DD"/>
    <w:rsid w:val="00840AEC"/>
    <w:rsid w:val="00842E26"/>
    <w:rsid w:val="0084444A"/>
    <w:rsid w:val="00852553"/>
    <w:rsid w:val="008569EF"/>
    <w:rsid w:val="0087409C"/>
    <w:rsid w:val="00874EE1"/>
    <w:rsid w:val="00886603"/>
    <w:rsid w:val="00887BBD"/>
    <w:rsid w:val="008969B0"/>
    <w:rsid w:val="008A7974"/>
    <w:rsid w:val="008B6114"/>
    <w:rsid w:val="008E0320"/>
    <w:rsid w:val="008F62E7"/>
    <w:rsid w:val="008F6A50"/>
    <w:rsid w:val="0090140D"/>
    <w:rsid w:val="00904EFA"/>
    <w:rsid w:val="009172E5"/>
    <w:rsid w:val="00922F02"/>
    <w:rsid w:val="00924401"/>
    <w:rsid w:val="00930DF0"/>
    <w:rsid w:val="009442A3"/>
    <w:rsid w:val="00955035"/>
    <w:rsid w:val="009623BF"/>
    <w:rsid w:val="009725F5"/>
    <w:rsid w:val="00973433"/>
    <w:rsid w:val="00990958"/>
    <w:rsid w:val="009A5BD9"/>
    <w:rsid w:val="009B0A2F"/>
    <w:rsid w:val="009B1E9F"/>
    <w:rsid w:val="009B57D1"/>
    <w:rsid w:val="009E012B"/>
    <w:rsid w:val="009E392D"/>
    <w:rsid w:val="009E4F7F"/>
    <w:rsid w:val="00A01146"/>
    <w:rsid w:val="00A41938"/>
    <w:rsid w:val="00A44FE7"/>
    <w:rsid w:val="00A473A6"/>
    <w:rsid w:val="00A6336C"/>
    <w:rsid w:val="00A6587B"/>
    <w:rsid w:val="00A75AD0"/>
    <w:rsid w:val="00A8078F"/>
    <w:rsid w:val="00A83539"/>
    <w:rsid w:val="00A85926"/>
    <w:rsid w:val="00A90718"/>
    <w:rsid w:val="00A93675"/>
    <w:rsid w:val="00AC321E"/>
    <w:rsid w:val="00AC42FE"/>
    <w:rsid w:val="00AD2D77"/>
    <w:rsid w:val="00AD3D8C"/>
    <w:rsid w:val="00AE0667"/>
    <w:rsid w:val="00AE2C89"/>
    <w:rsid w:val="00B079DB"/>
    <w:rsid w:val="00B117FC"/>
    <w:rsid w:val="00B12309"/>
    <w:rsid w:val="00B173EC"/>
    <w:rsid w:val="00B2146F"/>
    <w:rsid w:val="00B2484F"/>
    <w:rsid w:val="00B3214F"/>
    <w:rsid w:val="00B4297A"/>
    <w:rsid w:val="00B5193C"/>
    <w:rsid w:val="00B6639E"/>
    <w:rsid w:val="00B77B6B"/>
    <w:rsid w:val="00BA7497"/>
    <w:rsid w:val="00BB6B28"/>
    <w:rsid w:val="00BC018D"/>
    <w:rsid w:val="00BC4DDA"/>
    <w:rsid w:val="00BE3E85"/>
    <w:rsid w:val="00BE3EF6"/>
    <w:rsid w:val="00C10147"/>
    <w:rsid w:val="00C101FF"/>
    <w:rsid w:val="00C26AF8"/>
    <w:rsid w:val="00C57248"/>
    <w:rsid w:val="00C57CF3"/>
    <w:rsid w:val="00C62DE0"/>
    <w:rsid w:val="00C70221"/>
    <w:rsid w:val="00C743B4"/>
    <w:rsid w:val="00C802DE"/>
    <w:rsid w:val="00C96A40"/>
    <w:rsid w:val="00C97DB9"/>
    <w:rsid w:val="00CB2768"/>
    <w:rsid w:val="00CC2419"/>
    <w:rsid w:val="00CC76BE"/>
    <w:rsid w:val="00CD4D4A"/>
    <w:rsid w:val="00CD4D56"/>
    <w:rsid w:val="00CD622E"/>
    <w:rsid w:val="00CE50A0"/>
    <w:rsid w:val="00CE7B33"/>
    <w:rsid w:val="00CF7ABC"/>
    <w:rsid w:val="00D03AA5"/>
    <w:rsid w:val="00D0422F"/>
    <w:rsid w:val="00D1480A"/>
    <w:rsid w:val="00D14897"/>
    <w:rsid w:val="00D22B5B"/>
    <w:rsid w:val="00D24922"/>
    <w:rsid w:val="00D267B5"/>
    <w:rsid w:val="00D45908"/>
    <w:rsid w:val="00D54EE2"/>
    <w:rsid w:val="00D64603"/>
    <w:rsid w:val="00D67D7C"/>
    <w:rsid w:val="00D766BC"/>
    <w:rsid w:val="00D848B8"/>
    <w:rsid w:val="00D86B15"/>
    <w:rsid w:val="00D939C1"/>
    <w:rsid w:val="00D97D91"/>
    <w:rsid w:val="00DA3418"/>
    <w:rsid w:val="00DA7DCE"/>
    <w:rsid w:val="00DB4BF6"/>
    <w:rsid w:val="00DC0BF4"/>
    <w:rsid w:val="00DC3DB6"/>
    <w:rsid w:val="00DC546C"/>
    <w:rsid w:val="00DD710D"/>
    <w:rsid w:val="00DE0D56"/>
    <w:rsid w:val="00DE77D8"/>
    <w:rsid w:val="00E004EA"/>
    <w:rsid w:val="00E0630B"/>
    <w:rsid w:val="00E25702"/>
    <w:rsid w:val="00E33E62"/>
    <w:rsid w:val="00E34976"/>
    <w:rsid w:val="00E36389"/>
    <w:rsid w:val="00E460AD"/>
    <w:rsid w:val="00E46482"/>
    <w:rsid w:val="00E516C9"/>
    <w:rsid w:val="00E56F35"/>
    <w:rsid w:val="00E66E44"/>
    <w:rsid w:val="00EA0A93"/>
    <w:rsid w:val="00EA5EC0"/>
    <w:rsid w:val="00EB6600"/>
    <w:rsid w:val="00EC47F2"/>
    <w:rsid w:val="00EC78BF"/>
    <w:rsid w:val="00F14676"/>
    <w:rsid w:val="00F166ED"/>
    <w:rsid w:val="00F21E50"/>
    <w:rsid w:val="00F227C8"/>
    <w:rsid w:val="00F32EBB"/>
    <w:rsid w:val="00F61F71"/>
    <w:rsid w:val="00F66CDC"/>
    <w:rsid w:val="00F733EE"/>
    <w:rsid w:val="00F81B9A"/>
    <w:rsid w:val="00FA56BE"/>
    <w:rsid w:val="00FB4510"/>
    <w:rsid w:val="00FD4D13"/>
    <w:rsid w:val="00FE25CF"/>
    <w:rsid w:val="00FF1D9D"/>
    <w:rsid w:val="00FF4F86"/>
    <w:rsid w:val="00FF6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,"/>
  <w:listSeparator w:val=";"/>
  <w14:docId w14:val="2184CC7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 w:qFormat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liases w:val="Texte"/>
    <w:qFormat/>
    <w:rsid w:val="00DB4BF6"/>
    <w:pPr>
      <w:jc w:val="both"/>
    </w:pPr>
    <w:rPr>
      <w:rFonts w:ascii="Verdana" w:eastAsiaTheme="minorHAnsi" w:hAnsi="Verdana" w:cstheme="minorBidi"/>
      <w:szCs w:val="22"/>
    </w:rPr>
  </w:style>
  <w:style w:type="paragraph" w:styleId="Titre1">
    <w:name w:val="heading 1"/>
    <w:aliases w:val="TITRE 1"/>
    <w:basedOn w:val="Normal"/>
    <w:next w:val="Normal"/>
    <w:link w:val="Titre1Car"/>
    <w:uiPriority w:val="9"/>
    <w:qFormat/>
    <w:rsid w:val="00DB4BF6"/>
    <w:pPr>
      <w:keepNext/>
      <w:keepLines/>
      <w:spacing w:before="480" w:after="200" w:line="276" w:lineRule="auto"/>
      <w:jc w:val="center"/>
      <w:outlineLvl w:val="0"/>
    </w:pPr>
    <w:rPr>
      <w:rFonts w:ascii="Tosh" w:eastAsiaTheme="majorEastAsia" w:hAnsi="Tosh" w:cstheme="majorBidi"/>
      <w:b/>
      <w:bCs/>
      <w:color w:val="1E1348"/>
      <w:sz w:val="28"/>
      <w:szCs w:val="28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DC0BF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035D67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semiHidden/>
    <w:unhideWhenUsed/>
    <w:qFormat/>
    <w:rsid w:val="00DC0BF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035D67" w:themeColor="accent1"/>
    </w:rPr>
  </w:style>
  <w:style w:type="paragraph" w:styleId="Titre4">
    <w:name w:val="heading 4"/>
    <w:basedOn w:val="Normal"/>
    <w:next w:val="Normal"/>
    <w:link w:val="Titre4Car"/>
    <w:semiHidden/>
    <w:unhideWhenUsed/>
    <w:qFormat/>
    <w:rsid w:val="00E0630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035D67" w:themeColor="accent1"/>
    </w:rPr>
  </w:style>
  <w:style w:type="paragraph" w:styleId="Titre5">
    <w:name w:val="heading 5"/>
    <w:aliases w:val="Titre Couverture"/>
    <w:basedOn w:val="Normal"/>
    <w:next w:val="Normal"/>
    <w:link w:val="Titre5Car"/>
    <w:uiPriority w:val="9"/>
    <w:unhideWhenUsed/>
    <w:qFormat/>
    <w:rsid w:val="00DB4BF6"/>
    <w:pPr>
      <w:keepNext/>
      <w:keepLines/>
      <w:spacing w:before="200"/>
      <w:jc w:val="left"/>
      <w:outlineLvl w:val="4"/>
    </w:pPr>
    <w:rPr>
      <w:rFonts w:ascii="Tosh" w:eastAsiaTheme="majorEastAsia" w:hAnsi="Tosh" w:cstheme="majorBidi"/>
      <w:color w:val="1E1348"/>
      <w:sz w:val="4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387C9E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87C9E"/>
    <w:rPr>
      <w:sz w:val="24"/>
      <w:szCs w:val="24"/>
    </w:rPr>
  </w:style>
  <w:style w:type="paragraph" w:styleId="Pieddepage">
    <w:name w:val="footer"/>
    <w:basedOn w:val="Normal"/>
    <w:link w:val="PieddepageCar"/>
    <w:uiPriority w:val="99"/>
    <w:rsid w:val="00387C9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87C9E"/>
    <w:rPr>
      <w:sz w:val="24"/>
      <w:szCs w:val="24"/>
    </w:rPr>
  </w:style>
  <w:style w:type="paragraph" w:styleId="Textedebulles">
    <w:name w:val="Balloon Text"/>
    <w:basedOn w:val="Normal"/>
    <w:link w:val="TextedebullesCar"/>
    <w:rsid w:val="00657D6F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657D6F"/>
    <w:rPr>
      <w:rFonts w:ascii="Tahoma" w:hAnsi="Tahoma" w:cs="Tahoma"/>
      <w:sz w:val="16"/>
      <w:szCs w:val="16"/>
    </w:rPr>
  </w:style>
  <w:style w:type="character" w:styleId="Lienhypertexte">
    <w:name w:val="Hyperlink"/>
    <w:uiPriority w:val="99"/>
    <w:unhideWhenUsed/>
    <w:rsid w:val="00DC0BF4"/>
    <w:rPr>
      <w:color w:val="0000FF"/>
      <w:u w:val="single"/>
    </w:rPr>
  </w:style>
  <w:style w:type="paragraph" w:styleId="TM1">
    <w:name w:val="toc 1"/>
    <w:basedOn w:val="Normal"/>
    <w:autoRedefine/>
    <w:uiPriority w:val="39"/>
    <w:rsid w:val="005279D8"/>
    <w:pPr>
      <w:tabs>
        <w:tab w:val="right" w:leader="dot" w:pos="9062"/>
      </w:tabs>
      <w:spacing w:before="240" w:after="120"/>
      <w:jc w:val="left"/>
    </w:pPr>
    <w:rPr>
      <w:rFonts w:ascii="Merriweather Sans" w:hAnsi="Merriweather Sans"/>
      <w:b/>
      <w:bCs/>
      <w:noProof/>
      <w:color w:val="365F91"/>
      <w:sz w:val="22"/>
      <w:lang w:eastAsia="fr-FR"/>
    </w:rPr>
  </w:style>
  <w:style w:type="paragraph" w:styleId="TM2">
    <w:name w:val="toc 2"/>
    <w:basedOn w:val="Normal"/>
    <w:autoRedefine/>
    <w:uiPriority w:val="39"/>
    <w:rsid w:val="005279D8"/>
    <w:pPr>
      <w:tabs>
        <w:tab w:val="left" w:pos="0"/>
        <w:tab w:val="left" w:pos="284"/>
        <w:tab w:val="right" w:pos="9062"/>
      </w:tabs>
      <w:spacing w:before="120"/>
      <w:ind w:left="284"/>
    </w:pPr>
    <w:rPr>
      <w:rFonts w:ascii="Merriweather Sans" w:hAnsi="Merriweather Sans"/>
      <w:b/>
      <w:noProof/>
      <w:color w:val="365F91"/>
      <w:szCs w:val="20"/>
      <w:lang w:eastAsia="fr-FR"/>
    </w:rPr>
  </w:style>
  <w:style w:type="character" w:customStyle="1" w:styleId="Titre1Car">
    <w:name w:val="Titre 1 Car"/>
    <w:aliases w:val="TITRE 1 Car"/>
    <w:basedOn w:val="Policepardfaut"/>
    <w:link w:val="Titre1"/>
    <w:uiPriority w:val="9"/>
    <w:rsid w:val="00DB4BF6"/>
    <w:rPr>
      <w:rFonts w:ascii="Tosh" w:eastAsiaTheme="majorEastAsia" w:hAnsi="Tosh" w:cstheme="majorBidi"/>
      <w:b/>
      <w:bCs/>
      <w:color w:val="1E1348"/>
      <w:sz w:val="28"/>
      <w:szCs w:val="28"/>
    </w:rPr>
  </w:style>
  <w:style w:type="paragraph" w:styleId="En-ttedetabledesmatires">
    <w:name w:val="TOC Heading"/>
    <w:basedOn w:val="Titre1"/>
    <w:next w:val="Normal"/>
    <w:uiPriority w:val="39"/>
    <w:unhideWhenUsed/>
    <w:rsid w:val="00DC0BF4"/>
    <w:pPr>
      <w:outlineLvl w:val="9"/>
    </w:pPr>
    <w:rPr>
      <w:rFonts w:eastAsia="Times New Roman" w:cs="Times New Roman"/>
    </w:rPr>
  </w:style>
  <w:style w:type="character" w:styleId="Marquedecommentaire">
    <w:name w:val="annotation reference"/>
    <w:uiPriority w:val="99"/>
    <w:unhideWhenUsed/>
    <w:rsid w:val="00DC0BF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DC0BF4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DC0BF4"/>
  </w:style>
  <w:style w:type="character" w:customStyle="1" w:styleId="Titre2Car">
    <w:name w:val="Titre 2 Car"/>
    <w:basedOn w:val="Policepardfaut"/>
    <w:link w:val="Titre2"/>
    <w:semiHidden/>
    <w:rsid w:val="00DC0BF4"/>
    <w:rPr>
      <w:rFonts w:asciiTheme="majorHAnsi" w:eastAsiaTheme="majorEastAsia" w:hAnsiTheme="majorHAnsi" w:cstheme="majorBidi"/>
      <w:b/>
      <w:bCs/>
      <w:color w:val="035D67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rsid w:val="00DC0BF4"/>
    <w:rPr>
      <w:rFonts w:asciiTheme="majorHAnsi" w:eastAsiaTheme="majorEastAsia" w:hAnsiTheme="majorHAnsi" w:cstheme="majorBidi"/>
      <w:b/>
      <w:bCs/>
      <w:color w:val="035D67" w:themeColor="accent1"/>
      <w:sz w:val="24"/>
      <w:szCs w:val="24"/>
    </w:rPr>
  </w:style>
  <w:style w:type="paragraph" w:styleId="Paragraphedeliste">
    <w:name w:val="List Paragraph"/>
    <w:aliases w:val="Niveau 5 tiret Etude"/>
    <w:basedOn w:val="Normal"/>
    <w:uiPriority w:val="34"/>
    <w:qFormat/>
    <w:rsid w:val="00D14897"/>
    <w:pPr>
      <w:numPr>
        <w:numId w:val="6"/>
      </w:numPr>
      <w:spacing w:after="120"/>
      <w:contextualSpacing/>
    </w:pPr>
    <w:rPr>
      <w:rFonts w:eastAsia="Calibri"/>
    </w:rPr>
  </w:style>
  <w:style w:type="paragraph" w:styleId="Corpsdetexte">
    <w:name w:val="Body Text"/>
    <w:aliases w:val="R&amp;S - Corps de texte"/>
    <w:basedOn w:val="Normal"/>
    <w:link w:val="CorpsdetexteCar"/>
    <w:autoRedefine/>
    <w:rsid w:val="00DC0BF4"/>
    <w:pPr>
      <w:overflowPunct w:val="0"/>
      <w:autoSpaceDE w:val="0"/>
      <w:autoSpaceDN w:val="0"/>
      <w:adjustRightInd w:val="0"/>
      <w:ind w:left="1066"/>
      <w:textAlignment w:val="baseline"/>
    </w:pPr>
    <w:rPr>
      <w:rFonts w:cs="Arial"/>
      <w:b/>
      <w:lang w:eastAsia="ja-JP"/>
    </w:rPr>
  </w:style>
  <w:style w:type="character" w:customStyle="1" w:styleId="CorpsdetexteCar">
    <w:name w:val="Corps de texte Car"/>
    <w:aliases w:val="R&amp;S - Corps de texte Car"/>
    <w:basedOn w:val="Policepardfaut"/>
    <w:link w:val="Corpsdetexte"/>
    <w:rsid w:val="00DC0BF4"/>
    <w:rPr>
      <w:rFonts w:ascii="Calibri" w:hAnsi="Calibri" w:cs="Arial"/>
      <w:b/>
      <w:sz w:val="24"/>
      <w:szCs w:val="24"/>
      <w:lang w:eastAsia="ja-JP"/>
    </w:rPr>
  </w:style>
  <w:style w:type="paragraph" w:styleId="Titre">
    <w:name w:val="Title"/>
    <w:aliases w:val="TITRE 2,Niveau 2"/>
    <w:basedOn w:val="Titre1"/>
    <w:next w:val="Normal"/>
    <w:link w:val="TitreCar"/>
    <w:autoRedefine/>
    <w:qFormat/>
    <w:rsid w:val="001F6B25"/>
    <w:pPr>
      <w:contextualSpacing/>
    </w:pPr>
    <w:rPr>
      <w:rFonts w:eastAsia="Times New Roman"/>
      <w:color w:val="74C9E3"/>
      <w:spacing w:val="5"/>
      <w:kern w:val="28"/>
      <w:sz w:val="24"/>
      <w:szCs w:val="24"/>
      <w:lang w:eastAsia="fr-FR"/>
    </w:rPr>
  </w:style>
  <w:style w:type="character" w:customStyle="1" w:styleId="TitreCar">
    <w:name w:val="Titre Car"/>
    <w:aliases w:val="TITRE 2 Car,Niveau 2 Car"/>
    <w:basedOn w:val="Policepardfaut"/>
    <w:link w:val="Titre"/>
    <w:rsid w:val="001F6B25"/>
    <w:rPr>
      <w:rFonts w:ascii="Tosh" w:hAnsi="Tosh" w:cstheme="majorBidi"/>
      <w:b/>
      <w:bCs/>
      <w:color w:val="74C9E3"/>
      <w:spacing w:val="5"/>
      <w:kern w:val="28"/>
      <w:sz w:val="24"/>
      <w:szCs w:val="24"/>
      <w:lang w:eastAsia="fr-FR"/>
    </w:rPr>
  </w:style>
  <w:style w:type="paragraph" w:styleId="Sansinterligne">
    <w:name w:val="No Spacing"/>
    <w:aliases w:val="TITRE 3,Niveau 3"/>
    <w:basedOn w:val="Titre2"/>
    <w:autoRedefine/>
    <w:uiPriority w:val="1"/>
    <w:qFormat/>
    <w:rsid w:val="006E5DC1"/>
    <w:pPr>
      <w:ind w:left="709"/>
    </w:pPr>
    <w:rPr>
      <w:rFonts w:ascii="Tosh" w:hAnsi="Tosh"/>
      <w:b w:val="0"/>
      <w:color w:val="auto"/>
      <w:sz w:val="22"/>
      <w:szCs w:val="24"/>
    </w:rPr>
  </w:style>
  <w:style w:type="paragraph" w:styleId="Citation">
    <w:name w:val="Quote"/>
    <w:aliases w:val="Niveau 4 puce"/>
    <w:next w:val="Normal"/>
    <w:link w:val="CitationCar"/>
    <w:uiPriority w:val="29"/>
    <w:qFormat/>
    <w:rsid w:val="002E1C9A"/>
    <w:pPr>
      <w:numPr>
        <w:numId w:val="3"/>
      </w:numPr>
      <w:ind w:left="1429" w:hanging="357"/>
    </w:pPr>
    <w:rPr>
      <w:rFonts w:ascii="Verdana" w:eastAsiaTheme="majorEastAsia" w:hAnsi="Verdana" w:cstheme="majorBidi"/>
      <w:b/>
      <w:bCs/>
      <w:i/>
      <w:iCs/>
      <w:color w:val="1E1348"/>
      <w:szCs w:val="22"/>
    </w:rPr>
  </w:style>
  <w:style w:type="character" w:customStyle="1" w:styleId="CitationCar">
    <w:name w:val="Citation Car"/>
    <w:aliases w:val="Niveau 4 puce Car"/>
    <w:basedOn w:val="Policepardfaut"/>
    <w:link w:val="Citation"/>
    <w:uiPriority w:val="29"/>
    <w:rsid w:val="002E1C9A"/>
    <w:rPr>
      <w:rFonts w:ascii="Verdana" w:eastAsiaTheme="majorEastAsia" w:hAnsi="Verdana" w:cstheme="majorBidi"/>
      <w:b/>
      <w:bCs/>
      <w:i/>
      <w:iCs/>
      <w:color w:val="1E1348"/>
      <w:szCs w:val="22"/>
    </w:rPr>
  </w:style>
  <w:style w:type="character" w:styleId="Rfrencelgre">
    <w:name w:val="Subtle Reference"/>
    <w:basedOn w:val="Policepardfaut"/>
    <w:uiPriority w:val="31"/>
    <w:rsid w:val="00EA5EC0"/>
    <w:rPr>
      <w:smallCaps/>
      <w:color w:val="58B7B3" w:themeColor="accent2"/>
      <w:u w:val="single"/>
    </w:rPr>
  </w:style>
  <w:style w:type="paragraph" w:styleId="Sous-titre">
    <w:name w:val="Subtitle"/>
    <w:basedOn w:val="Normal"/>
    <w:next w:val="Normal"/>
    <w:link w:val="Sous-titreCar"/>
    <w:rsid w:val="00EA5EC0"/>
    <w:pPr>
      <w:numPr>
        <w:ilvl w:val="1"/>
      </w:numPr>
    </w:pPr>
    <w:rPr>
      <w:rFonts w:asciiTheme="majorHAnsi" w:eastAsiaTheme="majorEastAsia" w:hAnsiTheme="majorHAnsi" w:cstheme="majorBidi"/>
      <w:i/>
      <w:iCs/>
      <w:color w:val="035D67" w:themeColor="accent1"/>
      <w:spacing w:val="15"/>
      <w:sz w:val="24"/>
    </w:rPr>
  </w:style>
  <w:style w:type="character" w:customStyle="1" w:styleId="Sous-titreCar">
    <w:name w:val="Sous-titre Car"/>
    <w:basedOn w:val="Policepardfaut"/>
    <w:link w:val="Sous-titre"/>
    <w:rsid w:val="00EA5EC0"/>
    <w:rPr>
      <w:rFonts w:asciiTheme="majorHAnsi" w:eastAsiaTheme="majorEastAsia" w:hAnsiTheme="majorHAnsi" w:cstheme="majorBidi"/>
      <w:i/>
      <w:iCs/>
      <w:color w:val="035D67" w:themeColor="accent1"/>
      <w:spacing w:val="15"/>
      <w:sz w:val="24"/>
      <w:szCs w:val="24"/>
    </w:rPr>
  </w:style>
  <w:style w:type="paragraph" w:styleId="Notedebasdepage">
    <w:name w:val="footnote text"/>
    <w:basedOn w:val="Normal"/>
    <w:link w:val="NotedebasdepageCar"/>
    <w:uiPriority w:val="99"/>
    <w:unhideWhenUsed/>
    <w:qFormat/>
    <w:rsid w:val="00D939C1"/>
    <w:pPr>
      <w:jc w:val="left"/>
    </w:pPr>
    <w:rPr>
      <w:rFonts w:eastAsia="Calibri"/>
      <w:sz w:val="16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D939C1"/>
    <w:rPr>
      <w:rFonts w:ascii="Open Sans" w:eastAsia="Calibri" w:hAnsi="Open Sans" w:cstheme="minorBidi"/>
      <w:sz w:val="16"/>
      <w:lang w:eastAsia="en-US"/>
    </w:rPr>
  </w:style>
  <w:style w:type="character" w:customStyle="1" w:styleId="Titre5Car">
    <w:name w:val="Titre 5 Car"/>
    <w:aliases w:val="Titre Couverture Car"/>
    <w:basedOn w:val="Policepardfaut"/>
    <w:link w:val="Titre5"/>
    <w:uiPriority w:val="9"/>
    <w:rsid w:val="00DB4BF6"/>
    <w:rPr>
      <w:rFonts w:ascii="Tosh" w:eastAsiaTheme="majorEastAsia" w:hAnsi="Tosh" w:cstheme="majorBidi"/>
      <w:color w:val="1E1348"/>
      <w:sz w:val="44"/>
      <w:szCs w:val="22"/>
    </w:rPr>
  </w:style>
  <w:style w:type="paragraph" w:styleId="TM3">
    <w:name w:val="toc 3"/>
    <w:basedOn w:val="Normal"/>
    <w:next w:val="Normal"/>
    <w:autoRedefine/>
    <w:uiPriority w:val="39"/>
    <w:unhideWhenUsed/>
    <w:rsid w:val="00D67D7C"/>
    <w:pPr>
      <w:tabs>
        <w:tab w:val="right" w:leader="dot" w:pos="9062"/>
      </w:tabs>
      <w:spacing w:after="100"/>
      <w:ind w:left="480"/>
      <w:jc w:val="left"/>
    </w:pPr>
  </w:style>
  <w:style w:type="character" w:customStyle="1" w:styleId="Titre4Car">
    <w:name w:val="Titre 4 Car"/>
    <w:basedOn w:val="Policepardfaut"/>
    <w:link w:val="Titre4"/>
    <w:uiPriority w:val="9"/>
    <w:rsid w:val="00E0630B"/>
    <w:rPr>
      <w:rFonts w:asciiTheme="majorHAnsi" w:eastAsiaTheme="majorEastAsia" w:hAnsiTheme="majorHAnsi" w:cstheme="majorBidi"/>
      <w:b/>
      <w:bCs/>
      <w:i/>
      <w:iCs/>
      <w:color w:val="035D67" w:themeColor="accent1"/>
      <w:sz w:val="24"/>
      <w:szCs w:val="22"/>
      <w:lang w:eastAsia="en-US"/>
    </w:rPr>
  </w:style>
  <w:style w:type="character" w:styleId="Appelnotedebasdep">
    <w:name w:val="footnote reference"/>
    <w:aliases w:val="(NECG) Footnote Reference,o,fr,Style 3,Appel note de bas de p,Style 12,Style 124,Footnote symbol,Footnote,Appel note de bas de,Appel note de bas de page"/>
    <w:basedOn w:val="Policepardfaut"/>
    <w:uiPriority w:val="99"/>
    <w:unhideWhenUsed/>
    <w:rsid w:val="00E0630B"/>
    <w:rPr>
      <w:vertAlign w:val="superscript"/>
    </w:rPr>
  </w:style>
  <w:style w:type="character" w:customStyle="1" w:styleId="apple-converted-space">
    <w:name w:val="apple-converted-space"/>
    <w:basedOn w:val="Policepardfaut"/>
    <w:rsid w:val="00E0630B"/>
  </w:style>
  <w:style w:type="paragraph" w:customStyle="1" w:styleId="Aucunstyledeparagraphe">
    <w:name w:val="[Aucun style de paragraphe]"/>
    <w:rsid w:val="00E0630B"/>
    <w:pPr>
      <w:autoSpaceDE w:val="0"/>
      <w:autoSpaceDN w:val="0"/>
      <w:adjustRightInd w:val="0"/>
      <w:spacing w:line="288" w:lineRule="auto"/>
      <w:textAlignment w:val="center"/>
    </w:pPr>
    <w:rPr>
      <w:rFonts w:eastAsiaTheme="minorHAnsi"/>
      <w:color w:val="000000"/>
      <w:sz w:val="24"/>
      <w:szCs w:val="24"/>
    </w:rPr>
  </w:style>
  <w:style w:type="character" w:styleId="lev">
    <w:name w:val="Strong"/>
    <w:basedOn w:val="Policepardfaut"/>
    <w:uiPriority w:val="22"/>
    <w:qFormat/>
    <w:rsid w:val="00E0630B"/>
    <w:rPr>
      <w:b/>
      <w:bCs/>
    </w:rPr>
  </w:style>
  <w:style w:type="paragraph" w:customStyle="1" w:styleId="Texteentte">
    <w:name w:val="Texte entête"/>
    <w:basedOn w:val="Normal"/>
    <w:qFormat/>
    <w:rsid w:val="00115540"/>
    <w:pPr>
      <w:jc w:val="center"/>
    </w:pPr>
    <w:rPr>
      <w:color w:val="8CD790" w:themeColor="text2"/>
      <w:sz w:val="18"/>
    </w:rPr>
  </w:style>
  <w:style w:type="paragraph" w:customStyle="1" w:styleId="Default">
    <w:name w:val="Default"/>
    <w:rsid w:val="0073666B"/>
    <w:pPr>
      <w:autoSpaceDE w:val="0"/>
      <w:autoSpaceDN w:val="0"/>
      <w:adjustRightInd w:val="0"/>
    </w:pPr>
    <w:rPr>
      <w:rFonts w:ascii="Calibri" w:eastAsiaTheme="minorHAnsi" w:hAnsi="Calibri" w:cs="Calibri"/>
      <w:color w:val="000000"/>
      <w:sz w:val="24"/>
      <w:szCs w:val="24"/>
    </w:rPr>
  </w:style>
  <w:style w:type="character" w:styleId="Accentuation">
    <w:name w:val="Emphasis"/>
    <w:basedOn w:val="Policepardfaut"/>
    <w:uiPriority w:val="20"/>
    <w:qFormat/>
    <w:rsid w:val="0073666B"/>
    <w:rPr>
      <w:i/>
      <w:iCs/>
    </w:rPr>
  </w:style>
  <w:style w:type="table" w:styleId="Grilledutableau">
    <w:name w:val="Table Grid"/>
    <w:basedOn w:val="TableauNormal"/>
    <w:uiPriority w:val="59"/>
    <w:rsid w:val="0073666B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vision">
    <w:name w:val="Revision"/>
    <w:hidden/>
    <w:uiPriority w:val="99"/>
    <w:semiHidden/>
    <w:rsid w:val="00811C52"/>
    <w:rPr>
      <w:rFonts w:ascii="Verdana" w:eastAsiaTheme="minorHAnsi" w:hAnsi="Verdana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header" Target="header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1" Type="http://schemas.openxmlformats.org/officeDocument/2006/relationships/footer" Target="footer1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" Type="http://schemas.openxmlformats.org/officeDocument/2006/relationships/webSettings" Target="webSettings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theme" Target="theme/theme1.xml"/><Relationship Id="rId10" Type="http://schemas.openxmlformats.org/officeDocument/2006/relationships/header" Target="header2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tel_m\Desktop\mod&#232;le%20word%20&#233;tude.dotx" TargetMode="External"/></Relationships>
</file>

<file path=word/theme/theme1.xml><?xml version="1.0" encoding="utf-8"?>
<a:theme xmlns:a="http://schemas.openxmlformats.org/drawingml/2006/main" name="Thème Office">
  <a:themeElements>
    <a:clrScheme name="couleurs charte graphique CSA">
      <a:dk1>
        <a:srgbClr val="7EBDE8"/>
      </a:dk1>
      <a:lt1>
        <a:srgbClr val="FFA2A2"/>
      </a:lt1>
      <a:dk2>
        <a:srgbClr val="8CD790"/>
      </a:dk2>
      <a:lt2>
        <a:srgbClr val="FFC741"/>
      </a:lt2>
      <a:accent1>
        <a:srgbClr val="035D67"/>
      </a:accent1>
      <a:accent2>
        <a:srgbClr val="58B7B3"/>
      </a:accent2>
      <a:accent3>
        <a:srgbClr val="E64461"/>
      </a:accent3>
      <a:accent4>
        <a:srgbClr val="E92076"/>
      </a:accent4>
      <a:accent5>
        <a:srgbClr val="63CCCA"/>
      </a:accent5>
      <a:accent6>
        <a:srgbClr val="4A9463"/>
      </a:accent6>
      <a:hlink>
        <a:srgbClr val="E65400"/>
      </a:hlink>
      <a:folHlink>
        <a:srgbClr val="AB192D"/>
      </a:folHlink>
    </a:clrScheme>
    <a:fontScheme name="Bureau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1B1624D6-F5A0-401E-B00F-2C3C5837C5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modèle word étude.dotx</Template>
  <TotalTime>0</TotalTime>
  <Pages>45</Pages>
  <Words>1436</Words>
  <Characters>12064</Characters>
  <Application>Microsoft Office Word</Application>
  <DocSecurity>0</DocSecurity>
  <Lines>100</Lines>
  <Paragraphs>26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2024-01-04T16:54:00Z</dcterms:created>
  <dcterms:modified xsi:type="dcterms:W3CDTF">2024-01-30T14:18:00Z</dcterms:modified>
</cp:coreProperties>
</file>